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AFD9C" w14:textId="77777777" w:rsidR="006E0E74" w:rsidRPr="00661E4C" w:rsidRDefault="006E0E74" w:rsidP="006E0E74">
      <w:pPr>
        <w:rPr>
          <w:rFonts w:cs="Arial"/>
          <w:sz w:val="22"/>
          <w:szCs w:val="22"/>
        </w:rPr>
      </w:pPr>
    </w:p>
    <w:p w14:paraId="4B94D5A5" w14:textId="77777777" w:rsidR="000F5F96" w:rsidRPr="00661E4C" w:rsidRDefault="000F5F96" w:rsidP="000F5F96">
      <w:pPr>
        <w:pStyle w:val="Titre10"/>
        <w:spacing w:before="0" w:after="0"/>
        <w:rPr>
          <w:rFonts w:cs="Arial"/>
          <w:sz w:val="10"/>
          <w:szCs w:val="10"/>
        </w:rPr>
      </w:pPr>
    </w:p>
    <w:p w14:paraId="0F389F2B" w14:textId="77777777" w:rsidR="00661E4C" w:rsidRPr="001E3445" w:rsidRDefault="00661E4C" w:rsidP="000F5F96">
      <w:pPr>
        <w:pStyle w:val="Titre10"/>
        <w:spacing w:before="0" w:after="0"/>
        <w:rPr>
          <w:rFonts w:cs="Arial"/>
          <w:sz w:val="24"/>
        </w:rPr>
      </w:pPr>
      <w:r w:rsidRPr="001E3445">
        <w:rPr>
          <w:rFonts w:cs="Arial"/>
          <w:sz w:val="24"/>
        </w:rPr>
        <w:t>bordereau du prix forfaitaire (BPF) /</w:t>
      </w:r>
    </w:p>
    <w:p w14:paraId="6F05D93B" w14:textId="77777777" w:rsidR="000F5F96" w:rsidRDefault="00661E4C" w:rsidP="000F5F96">
      <w:pPr>
        <w:pStyle w:val="Titre10"/>
        <w:spacing w:before="0" w:after="0"/>
        <w:rPr>
          <w:rFonts w:cs="Arial"/>
          <w:sz w:val="24"/>
        </w:rPr>
      </w:pPr>
      <w:r w:rsidRPr="001E3445">
        <w:rPr>
          <w:rFonts w:cs="Arial"/>
          <w:sz w:val="24"/>
        </w:rPr>
        <w:t>bordereau des prix unitaires (BPU)</w:t>
      </w:r>
    </w:p>
    <w:p w14:paraId="3DEEC669" w14:textId="77777777" w:rsidR="00BD451E" w:rsidRPr="00BD451E" w:rsidRDefault="00BD451E" w:rsidP="000F5F96">
      <w:pPr>
        <w:pStyle w:val="Titre10"/>
        <w:spacing w:before="0" w:after="0"/>
        <w:rPr>
          <w:rFonts w:cs="Arial"/>
          <w:sz w:val="10"/>
          <w:szCs w:val="10"/>
        </w:rPr>
      </w:pPr>
    </w:p>
    <w:p w14:paraId="45FB0818" w14:textId="77777777" w:rsidR="00181F5D" w:rsidRPr="00661E4C" w:rsidRDefault="00181F5D" w:rsidP="00181F5D">
      <w:pPr>
        <w:rPr>
          <w:rFonts w:cs="Arial"/>
          <w:sz w:val="22"/>
          <w:szCs w:val="22"/>
        </w:rPr>
      </w:pPr>
    </w:p>
    <w:p w14:paraId="049F31CB" w14:textId="77777777" w:rsidR="00181F5D" w:rsidRPr="00661E4C" w:rsidRDefault="00181F5D" w:rsidP="47375DC6">
      <w:pPr>
        <w:pStyle w:val="Titre10"/>
        <w:shd w:val="clear" w:color="auto" w:fill="000080"/>
        <w:spacing w:before="0" w:after="0"/>
        <w:rPr>
          <w:rFonts w:cs="Arial"/>
          <w:sz w:val="22"/>
          <w:szCs w:val="22"/>
        </w:rPr>
      </w:pPr>
    </w:p>
    <w:p w14:paraId="593B5A2C" w14:textId="6B51D44F" w:rsidR="004719C0" w:rsidRDefault="004719C0" w:rsidP="0180A065">
      <w:pPr>
        <w:pStyle w:val="Titre10"/>
        <w:shd w:val="clear" w:color="auto" w:fill="000080"/>
        <w:spacing w:before="0" w:after="0"/>
        <w:rPr>
          <w:rFonts w:cs="Arial"/>
          <w:color w:val="FFFFFF" w:themeColor="background1"/>
          <w:sz w:val="22"/>
          <w:szCs w:val="22"/>
        </w:rPr>
      </w:pPr>
    </w:p>
    <w:p w14:paraId="531C564C" w14:textId="2D648CF5" w:rsidR="00181F5D" w:rsidRPr="001E3445" w:rsidRDefault="00181F5D" w:rsidP="0180A065">
      <w:pPr>
        <w:pStyle w:val="Titre10"/>
        <w:shd w:val="clear" w:color="auto" w:fill="000080"/>
        <w:spacing w:before="0" w:after="0"/>
        <w:rPr>
          <w:rFonts w:cs="Arial"/>
          <w:color w:val="FFFFFF" w:themeColor="background1"/>
          <w:sz w:val="22"/>
          <w:szCs w:val="22"/>
        </w:rPr>
      </w:pPr>
      <w:r w:rsidRPr="0180A065">
        <w:rPr>
          <w:rFonts w:cs="Arial"/>
          <w:color w:val="FFFFFF" w:themeColor="background1"/>
          <w:sz w:val="22"/>
          <w:szCs w:val="22"/>
          <w:highlight w:val="darkBlue"/>
        </w:rPr>
        <w:t>EXPLOITATION ET MAINTENANCE MULTI</w:t>
      </w:r>
      <w:r w:rsidR="479F1C08" w:rsidRPr="0180A065">
        <w:rPr>
          <w:rFonts w:cs="Arial"/>
          <w:color w:val="FFFFFF" w:themeColor="background1"/>
          <w:sz w:val="22"/>
          <w:szCs w:val="22"/>
          <w:highlight w:val="darkBlue"/>
        </w:rPr>
        <w:t>-</w:t>
      </w:r>
      <w:r w:rsidRPr="0180A065">
        <w:rPr>
          <w:rFonts w:cs="Arial"/>
          <w:color w:val="FFFFFF" w:themeColor="background1"/>
          <w:sz w:val="22"/>
          <w:szCs w:val="22"/>
          <w:highlight w:val="darkBlue"/>
        </w:rPr>
        <w:t>TECHNIQUE</w:t>
      </w:r>
    </w:p>
    <w:p w14:paraId="2B05E61D" w14:textId="3C412146" w:rsidR="004719C0" w:rsidRPr="00FA1FBE" w:rsidRDefault="00181F5D" w:rsidP="0180A065">
      <w:pPr>
        <w:pStyle w:val="Titre10"/>
        <w:shd w:val="clear" w:color="auto" w:fill="000080"/>
        <w:spacing w:before="0" w:after="0"/>
        <w:rPr>
          <w:rFonts w:cs="Arial"/>
          <w:color w:val="FFFFFF" w:themeColor="background1"/>
          <w:sz w:val="22"/>
          <w:szCs w:val="22"/>
          <w:highlight w:val="darkBlue"/>
        </w:rPr>
      </w:pPr>
      <w:r w:rsidRPr="0180A065">
        <w:rPr>
          <w:rFonts w:cs="Arial"/>
          <w:color w:val="FFFFFF" w:themeColor="background1"/>
          <w:sz w:val="22"/>
          <w:szCs w:val="22"/>
          <w:highlight w:val="darkBlue"/>
        </w:rPr>
        <w:t xml:space="preserve">DES SITES DE </w:t>
      </w:r>
      <w:r w:rsidR="24305C6A" w:rsidRPr="0180A065">
        <w:rPr>
          <w:rFonts w:cs="Arial"/>
          <w:color w:val="FFFFFF" w:themeColor="background1"/>
          <w:sz w:val="22"/>
          <w:szCs w:val="22"/>
          <w:highlight w:val="darkBlue"/>
        </w:rPr>
        <w:t xml:space="preserve">FRANCE TRAVAIL </w:t>
      </w:r>
      <w:r w:rsidR="005570BE" w:rsidRPr="0180A065">
        <w:rPr>
          <w:rFonts w:cs="Arial"/>
          <w:color w:val="FFFFFF" w:themeColor="background1"/>
          <w:sz w:val="22"/>
          <w:szCs w:val="22"/>
          <w:highlight w:val="darkBlue"/>
        </w:rPr>
        <w:t>la reunion</w:t>
      </w:r>
    </w:p>
    <w:p w14:paraId="3B57B2C2" w14:textId="331D36A6" w:rsidR="004719C0" w:rsidRPr="00FA1FBE" w:rsidRDefault="004719C0" w:rsidP="06BB8BD5">
      <w:pPr>
        <w:pStyle w:val="Titre10"/>
        <w:shd w:val="clear" w:color="auto" w:fill="000080"/>
        <w:spacing w:before="0" w:after="0"/>
        <w:rPr>
          <w:sz w:val="22"/>
          <w:szCs w:val="22"/>
          <w:highlight w:val="darkBlue"/>
        </w:rPr>
      </w:pPr>
    </w:p>
    <w:p w14:paraId="5412DC63" w14:textId="64C330A1" w:rsidR="004719C0" w:rsidRPr="00FA1FBE" w:rsidRDefault="004719C0" w:rsidP="06BB8BD5">
      <w:pPr>
        <w:pStyle w:val="Titre10"/>
        <w:shd w:val="clear" w:color="auto" w:fill="000080"/>
        <w:spacing w:before="0" w:after="0"/>
        <w:rPr>
          <w:sz w:val="22"/>
          <w:szCs w:val="22"/>
          <w:highlight w:val="darkBlue"/>
        </w:rPr>
      </w:pPr>
    </w:p>
    <w:p w14:paraId="3EE96EB0" w14:textId="5822DCD1" w:rsidR="004719C0" w:rsidRPr="00FA1FBE" w:rsidRDefault="00D71FB1" w:rsidP="47375DC6">
      <w:pPr>
        <w:pStyle w:val="Titre10"/>
        <w:shd w:val="clear" w:color="auto" w:fill="000080"/>
        <w:spacing w:before="0" w:after="0"/>
        <w:rPr>
          <w:rFonts w:cs="Arial"/>
          <w:sz w:val="22"/>
          <w:szCs w:val="22"/>
          <w:highlight w:val="darkBlue"/>
        </w:rPr>
      </w:pPr>
      <w:r w:rsidRPr="0180A065">
        <w:rPr>
          <w:sz w:val="22"/>
          <w:szCs w:val="22"/>
          <w:highlight w:val="darkBlue"/>
        </w:rPr>
        <w:t xml:space="preserve">Procédure prévue à l’article </w:t>
      </w:r>
      <w:r w:rsidRPr="0180A065">
        <w:rPr>
          <w:rFonts w:cs="Arial"/>
          <w:sz w:val="22"/>
          <w:szCs w:val="22"/>
          <w:highlight w:val="darkBlue"/>
        </w:rPr>
        <w:t>L.2124-1</w:t>
      </w:r>
      <w:r w:rsidRPr="0180A065">
        <w:rPr>
          <w:sz w:val="22"/>
          <w:szCs w:val="22"/>
          <w:highlight w:val="darkBlue"/>
        </w:rPr>
        <w:t xml:space="preserve"> du </w:t>
      </w:r>
      <w:r w:rsidRPr="0180A065">
        <w:rPr>
          <w:rFonts w:cs="Arial"/>
          <w:sz w:val="22"/>
          <w:szCs w:val="22"/>
          <w:highlight w:val="darkBlue"/>
        </w:rPr>
        <w:t>code de la commande publique</w:t>
      </w:r>
    </w:p>
    <w:p w14:paraId="25E01672" w14:textId="36D29D1F" w:rsidR="0180A065" w:rsidRDefault="0180A065" w:rsidP="0180A065">
      <w:pPr>
        <w:pStyle w:val="Titre10"/>
        <w:shd w:val="clear" w:color="auto" w:fill="000080"/>
        <w:spacing w:before="0" w:after="0"/>
        <w:rPr>
          <w:rFonts w:cs="Arial"/>
          <w:sz w:val="22"/>
          <w:szCs w:val="22"/>
          <w:highlight w:val="darkBlue"/>
        </w:rPr>
      </w:pPr>
    </w:p>
    <w:p w14:paraId="4B99056E" w14:textId="77777777" w:rsidR="00181F5D" w:rsidRPr="00661E4C" w:rsidRDefault="00181F5D" w:rsidP="00181F5D">
      <w:pPr>
        <w:rPr>
          <w:rFonts w:cs="Arial"/>
          <w:sz w:val="22"/>
          <w:szCs w:val="22"/>
        </w:rPr>
      </w:pPr>
    </w:p>
    <w:tbl>
      <w:tblPr>
        <w:tblpPr w:leftFromText="141" w:rightFromText="141" w:vertAnchor="text" w:horzAnchor="margin" w:tblpX="-15" w:tblpY="472"/>
        <w:tblW w:w="9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7851"/>
      </w:tblGrid>
      <w:tr w:rsidR="007F363E" w:rsidRPr="007B4EBC" w14:paraId="2E2C5038" w14:textId="77777777" w:rsidTr="000F1907">
        <w:trPr>
          <w:trHeight w:val="1266"/>
        </w:trPr>
        <w:tc>
          <w:tcPr>
            <w:tcW w:w="1515" w:type="dxa"/>
            <w:vAlign w:val="center"/>
          </w:tcPr>
          <w:p w14:paraId="31F3C671" w14:textId="77777777" w:rsidR="007F363E" w:rsidRPr="007B4EBC" w:rsidRDefault="007F363E" w:rsidP="00AD0A5F">
            <w:pPr>
              <w:adjustRightInd w:val="0"/>
              <w:spacing w:before="60" w:after="60"/>
              <w:jc w:val="center"/>
              <w:rPr>
                <w:rFonts w:ascii="Verdana" w:hAnsi="Verdana" w:cs="Microsoft Sans Serif"/>
                <w:szCs w:val="20"/>
              </w:rPr>
            </w:pPr>
            <w:r w:rsidRPr="007B4EBC">
              <w:rPr>
                <w:rFonts w:ascii="Verdana" w:hAnsi="Verdana" w:cs="Microsoft Sans Serif"/>
                <w:szCs w:val="20"/>
              </w:rPr>
              <w:t>Lot n°2</w:t>
            </w:r>
          </w:p>
        </w:tc>
        <w:tc>
          <w:tcPr>
            <w:tcW w:w="7851" w:type="dxa"/>
            <w:vAlign w:val="center"/>
          </w:tcPr>
          <w:p w14:paraId="0B97B286" w14:textId="77777777" w:rsidR="007F363E" w:rsidRDefault="007F363E" w:rsidP="00AD0A5F">
            <w:pPr>
              <w:jc w:val="center"/>
              <w:rPr>
                <w:rFonts w:ascii="Verdana" w:hAnsi="Verdana"/>
                <w:szCs w:val="20"/>
              </w:rPr>
            </w:pPr>
            <w:r w:rsidRPr="006A17C3">
              <w:rPr>
                <w:rFonts w:ascii="Verdana" w:hAnsi="Verdana"/>
                <w:szCs w:val="20"/>
              </w:rPr>
              <w:t>Marché de prestations d’exploitation et de maintenance multi-technique des sites de France Travail</w:t>
            </w:r>
            <w:r>
              <w:rPr>
                <w:rFonts w:ascii="Verdana" w:hAnsi="Verdana"/>
                <w:szCs w:val="20"/>
              </w:rPr>
              <w:t xml:space="preserve"> </w:t>
            </w:r>
            <w:r w:rsidRPr="006A17C3">
              <w:rPr>
                <w:rFonts w:ascii="Verdana" w:hAnsi="Verdana"/>
                <w:szCs w:val="20"/>
              </w:rPr>
              <w:t>LA REUNION</w:t>
            </w:r>
            <w:r>
              <w:rPr>
                <w:rFonts w:ascii="Verdana" w:hAnsi="Verdana"/>
                <w:szCs w:val="20"/>
              </w:rPr>
              <w:t xml:space="preserve"> – </w:t>
            </w:r>
          </w:p>
          <w:p w14:paraId="492BBE32" w14:textId="2AC96796" w:rsidR="007F363E" w:rsidRPr="007B4EBC" w:rsidRDefault="007F363E" w:rsidP="00AD0A5F">
            <w:pPr>
              <w:jc w:val="center"/>
              <w:rPr>
                <w:rFonts w:ascii="Verdana" w:hAnsi="Verdana" w:cs="Microsoft Sans Serif"/>
                <w:szCs w:val="20"/>
              </w:rPr>
            </w:pPr>
            <w:r>
              <w:rPr>
                <w:rFonts w:ascii="Verdana" w:hAnsi="Verdana"/>
                <w:szCs w:val="20"/>
              </w:rPr>
              <w:t>Lot appareils élévateurs</w:t>
            </w:r>
          </w:p>
        </w:tc>
      </w:tr>
    </w:tbl>
    <w:p w14:paraId="1299C43A" w14:textId="77777777" w:rsidR="004B59F7" w:rsidRPr="00661E4C" w:rsidRDefault="004B59F7" w:rsidP="0025379F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328FC8D" w14:textId="77777777" w:rsidR="004719C0" w:rsidRDefault="004719C0" w:rsidP="2E61759B">
      <w:pPr>
        <w:jc w:val="center"/>
        <w:rPr>
          <w:rFonts w:cs="Arial"/>
          <w:sz w:val="28"/>
          <w:szCs w:val="28"/>
        </w:rPr>
      </w:pPr>
    </w:p>
    <w:p w14:paraId="3D1A60EB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2FC080A3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1A611170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63D2037B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44E196FD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0EE24603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5D53E8C6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1B30487B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4DA3B45B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7F1E6F2C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7132E6D6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3A117647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76D832F5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17706602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5992501B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7AEA1677" w14:textId="77777777" w:rsidR="00B0166C" w:rsidRDefault="00B0166C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0D844685" w14:textId="77777777" w:rsidR="00A262AA" w:rsidRDefault="00A262AA" w:rsidP="004C1662">
      <w:pPr>
        <w:tabs>
          <w:tab w:val="left" w:pos="3060"/>
        </w:tabs>
        <w:rPr>
          <w:rFonts w:cs="Arial"/>
          <w:sz w:val="28"/>
          <w:szCs w:val="28"/>
        </w:rPr>
      </w:pPr>
    </w:p>
    <w:p w14:paraId="4DDBEF00" w14:textId="54B7FB64" w:rsidR="00B72AB9" w:rsidRPr="00661E4C" w:rsidRDefault="00B72AB9" w:rsidP="004C1662">
      <w:pPr>
        <w:tabs>
          <w:tab w:val="left" w:pos="3060"/>
        </w:tabs>
        <w:rPr>
          <w:rFonts w:cs="Arial"/>
          <w:sz w:val="2"/>
          <w:szCs w:val="2"/>
        </w:rPr>
      </w:pPr>
    </w:p>
    <w:p w14:paraId="2CDD09EB" w14:textId="77777777" w:rsidR="00B72AB9" w:rsidRPr="00BF27D9" w:rsidRDefault="00BF27D9" w:rsidP="00BF27D9">
      <w:pPr>
        <w:pStyle w:val="Titre10"/>
      </w:pPr>
      <w:r w:rsidRPr="00BF27D9">
        <w:lastRenderedPageBreak/>
        <w:t xml:space="preserve">I. </w:t>
      </w:r>
      <w:r w:rsidR="005D2318" w:rsidRPr="00BF27D9">
        <w:t>PREAMBULE</w:t>
      </w:r>
    </w:p>
    <w:p w14:paraId="3461D779" w14:textId="77777777" w:rsidR="00B72AB9" w:rsidRPr="00661E4C" w:rsidRDefault="00B72AB9" w:rsidP="005D2318">
      <w:pPr>
        <w:pStyle w:val="Titre10"/>
        <w:shd w:val="clear" w:color="auto" w:fill="auto"/>
        <w:spacing w:before="0" w:after="0"/>
        <w:rPr>
          <w:rFonts w:cs="Arial"/>
          <w:sz w:val="10"/>
          <w:szCs w:val="10"/>
        </w:rPr>
      </w:pPr>
    </w:p>
    <w:p w14:paraId="753754B9" w14:textId="77777777" w:rsidR="00661E4C" w:rsidRDefault="00661E4C" w:rsidP="00661E4C">
      <w:r w:rsidRPr="00661E4C">
        <w:t>Le présent cadre de bordereau de prix unitaires engage le</w:t>
      </w:r>
      <w:r w:rsidRPr="00661E4C">
        <w:rPr>
          <w:b/>
          <w:color w:val="0000FF"/>
        </w:rPr>
        <w:t xml:space="preserve"> </w:t>
      </w:r>
      <w:r w:rsidRPr="00661E4C">
        <w:t>Titulaire</w:t>
      </w:r>
      <w:r>
        <w:t xml:space="preserve"> pour ses prestations forfaitaires et unitaires.</w:t>
      </w:r>
    </w:p>
    <w:p w14:paraId="25CCF8E4" w14:textId="69267C4A" w:rsidR="004719C0" w:rsidRDefault="00661E4C" w:rsidP="00661E4C">
      <w:r w:rsidRPr="00661E4C">
        <w:t xml:space="preserve">Il s'agit d'un document qui doit être respecté dans ses dispositions générales et particulières. Toutes les mentions y figurant doivent être complétées. Le </w:t>
      </w:r>
      <w:r w:rsidR="007E799B" w:rsidRPr="00661E4C">
        <w:t>non-respect</w:t>
      </w:r>
      <w:r w:rsidRPr="00661E4C">
        <w:t xml:space="preserve"> des tableaux exposera le candidat à son élimination.</w:t>
      </w:r>
    </w:p>
    <w:p w14:paraId="3CF2D8B6" w14:textId="77777777" w:rsidR="00E22911" w:rsidRDefault="00E22911" w:rsidP="00661E4C"/>
    <w:p w14:paraId="1EFDDAD3" w14:textId="77777777" w:rsidR="00E22911" w:rsidRPr="00BF27D9" w:rsidRDefault="00BF27D9" w:rsidP="00BF27D9">
      <w:pPr>
        <w:pStyle w:val="Titre10"/>
        <w:rPr>
          <w:szCs w:val="10"/>
        </w:rPr>
      </w:pPr>
      <w:r w:rsidRPr="00BF27D9">
        <w:t xml:space="preserve">II. </w:t>
      </w:r>
      <w:r w:rsidR="00E22911" w:rsidRPr="00BF27D9">
        <w:t>Bordereau du prix forfaitaire</w:t>
      </w:r>
      <w:r w:rsidR="00E3140C">
        <w:t xml:space="preserve">  </w:t>
      </w:r>
    </w:p>
    <w:p w14:paraId="391708C9" w14:textId="77777777" w:rsidR="00661E4C" w:rsidRPr="00C82748" w:rsidRDefault="00661E4C" w:rsidP="00BF27D9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82748">
        <w:t>PRIX</w:t>
      </w:r>
      <w:r w:rsidR="00E22911">
        <w:t xml:space="preserve"> ANNUEL</w:t>
      </w:r>
      <w:r w:rsidRPr="00C82748">
        <w:t xml:space="preserve"> FORFAITAIRE DU </w:t>
      </w:r>
      <w:r w:rsidR="002D56DE">
        <w:t>marche</w:t>
      </w:r>
    </w:p>
    <w:p w14:paraId="3E08162A" w14:textId="77777777" w:rsidR="00E22911" w:rsidRDefault="00E22911" w:rsidP="00E22911">
      <w:pPr>
        <w:pStyle w:val="Corpsdetexte"/>
      </w:pPr>
      <w:r>
        <w:t>L</w:t>
      </w:r>
      <w:r w:rsidR="00C82748">
        <w:t>es prestations</w:t>
      </w:r>
      <w:r>
        <w:t xml:space="preserve"> forfaitaires</w:t>
      </w:r>
      <w:r w:rsidR="00C82748">
        <w:t xml:space="preserve"> décrites</w:t>
      </w:r>
      <w:r>
        <w:t xml:space="preserve"> au Contrat et dans le CCFT</w:t>
      </w:r>
      <w:r w:rsidR="00C82748">
        <w:t xml:space="preserve"> sont rémunérées par application d’un prix </w:t>
      </w:r>
      <w:r w:rsidR="00C82748" w:rsidRPr="00E22911">
        <w:t>forfaitaire annuel.</w:t>
      </w:r>
      <w:r w:rsidR="00C82748">
        <w:t xml:space="preserve"> </w:t>
      </w:r>
    </w:p>
    <w:p w14:paraId="6AB2D1C3" w14:textId="77777777" w:rsidR="00C82748" w:rsidRPr="00E22911" w:rsidRDefault="00C82748" w:rsidP="00C82748">
      <w:pPr>
        <w:pStyle w:val="Corpsdetexte"/>
      </w:pPr>
      <w:r w:rsidRPr="00E22911">
        <w:t>Pour une année complète, le montant forfaitaire de l'ensemble des prestations s'établit à :</w:t>
      </w:r>
    </w:p>
    <w:p w14:paraId="746B77C0" w14:textId="77777777" w:rsidR="00C82748" w:rsidRDefault="00C82748" w:rsidP="00C82748">
      <w:pPr>
        <w:pStyle w:val="Corpsdetexte"/>
        <w:pBdr>
          <w:bottom w:val="single" w:sz="4" w:space="1" w:color="auto"/>
        </w:pBdr>
        <w:jc w:val="center"/>
        <w:rPr>
          <w:b/>
          <w:i/>
        </w:rPr>
      </w:pPr>
      <w:r>
        <w:rPr>
          <w:b/>
          <w:i/>
        </w:rPr>
        <w:t xml:space="preserve">En </w:t>
      </w:r>
      <w:r w:rsidR="000D546B">
        <w:rPr>
          <w:b/>
          <w:i/>
        </w:rPr>
        <w:t>chiffre</w:t>
      </w:r>
    </w:p>
    <w:p w14:paraId="674CF382" w14:textId="77777777" w:rsidR="00C82748" w:rsidRDefault="00C82748" w:rsidP="00E22911">
      <w:pPr>
        <w:pStyle w:val="Corpsdetexte"/>
        <w:tabs>
          <w:tab w:val="left" w:pos="2835"/>
        </w:tabs>
      </w:pPr>
      <w:r>
        <w:t>Montant en Euro HT / an</w:t>
      </w:r>
      <w:r>
        <w:tab/>
        <w:t>…………………………………………………………………</w:t>
      </w:r>
    </w:p>
    <w:p w14:paraId="774E3B1E" w14:textId="77777777" w:rsidR="00C82748" w:rsidRDefault="00E9723F" w:rsidP="00E22911">
      <w:pPr>
        <w:pStyle w:val="Corpsdetexte"/>
        <w:tabs>
          <w:tab w:val="left" w:pos="2835"/>
        </w:tabs>
      </w:pPr>
      <w:r>
        <w:t xml:space="preserve">Montant de la </w:t>
      </w:r>
      <w:r w:rsidR="00E22911">
        <w:t>TVA</w:t>
      </w:r>
      <w:r w:rsidR="00E22911">
        <w:tab/>
      </w:r>
      <w:r w:rsidR="00C82748">
        <w:t>…………………………………………………………………</w:t>
      </w:r>
    </w:p>
    <w:p w14:paraId="145947E0" w14:textId="77777777" w:rsidR="00C82748" w:rsidRDefault="00C82748" w:rsidP="00E22911">
      <w:pPr>
        <w:pStyle w:val="Corpsdetexte"/>
        <w:tabs>
          <w:tab w:val="left" w:pos="2835"/>
        </w:tabs>
      </w:pPr>
      <w:r>
        <w:t>Montant en Euro TTC / an</w:t>
      </w:r>
      <w:r>
        <w:tab/>
        <w:t>…………………………………………………………………</w:t>
      </w:r>
    </w:p>
    <w:p w14:paraId="1A1C314D" w14:textId="77777777" w:rsidR="00C82748" w:rsidRDefault="00C82748" w:rsidP="00C82748">
      <w:pPr>
        <w:pStyle w:val="Corpsdetexte"/>
        <w:pBdr>
          <w:bottom w:val="single" w:sz="4" w:space="1" w:color="auto"/>
        </w:pBdr>
        <w:jc w:val="center"/>
        <w:rPr>
          <w:b/>
          <w:i/>
        </w:rPr>
      </w:pPr>
      <w:r>
        <w:rPr>
          <w:b/>
          <w:i/>
        </w:rPr>
        <w:t xml:space="preserve">En </w:t>
      </w:r>
      <w:r w:rsidR="000D546B">
        <w:rPr>
          <w:b/>
          <w:i/>
        </w:rPr>
        <w:t>lettre</w:t>
      </w:r>
    </w:p>
    <w:p w14:paraId="405A91F2" w14:textId="77777777" w:rsidR="00C82748" w:rsidRDefault="00C82748" w:rsidP="00E22911">
      <w:pPr>
        <w:pStyle w:val="Corpsdetexte"/>
        <w:tabs>
          <w:tab w:val="left" w:pos="2835"/>
        </w:tabs>
      </w:pPr>
      <w:r>
        <w:t>Montant en Euro TTC / an</w:t>
      </w:r>
      <w:r>
        <w:tab/>
        <w:t>…………………………………………………………………</w:t>
      </w:r>
    </w:p>
    <w:p w14:paraId="74FF1ED6" w14:textId="77777777" w:rsidR="00C82748" w:rsidRDefault="00C82748" w:rsidP="00E22911">
      <w:pPr>
        <w:pStyle w:val="Corpsdetexte"/>
        <w:tabs>
          <w:tab w:val="left" w:pos="2835"/>
        </w:tabs>
        <w:ind w:left="2269" w:firstLine="567"/>
      </w:pPr>
      <w:r>
        <w:t>…………………………………………………………………</w:t>
      </w:r>
    </w:p>
    <w:p w14:paraId="70AA8138" w14:textId="77777777" w:rsidR="00C82748" w:rsidRDefault="00C82748" w:rsidP="00E22911">
      <w:pPr>
        <w:pStyle w:val="Corpsdetexte"/>
        <w:tabs>
          <w:tab w:val="left" w:pos="2835"/>
        </w:tabs>
        <w:ind w:left="2269" w:firstLine="567"/>
      </w:pPr>
      <w:r>
        <w:t>…………………………………………………………………</w:t>
      </w:r>
    </w:p>
    <w:p w14:paraId="0FB78278" w14:textId="77777777" w:rsidR="00E22911" w:rsidRDefault="00E22911" w:rsidP="00E22911">
      <w:pPr>
        <w:pStyle w:val="Corpsdetexte"/>
      </w:pPr>
    </w:p>
    <w:p w14:paraId="292800C5" w14:textId="7FF74F8D" w:rsidR="004A5D70" w:rsidRDefault="00E22911" w:rsidP="00E22911">
      <w:pPr>
        <w:pStyle w:val="Corpsdetexte"/>
      </w:pPr>
      <w:r>
        <w:t xml:space="preserve">La décomposition de ce prix </w:t>
      </w:r>
      <w:r w:rsidR="00F07C53">
        <w:t xml:space="preserve">est à indiquer </w:t>
      </w:r>
      <w:r>
        <w:t>dans le document "Décomposition du Prix Forfaitaire (DPF)".</w:t>
      </w:r>
    </w:p>
    <w:p w14:paraId="0D59A989" w14:textId="77777777" w:rsidR="00F53273" w:rsidRDefault="00F53273" w:rsidP="00E22911">
      <w:pPr>
        <w:pStyle w:val="Corpsdetexte"/>
      </w:pPr>
    </w:p>
    <w:p w14:paraId="4BEF4877" w14:textId="77777777" w:rsidR="00F53273" w:rsidRDefault="00F53273" w:rsidP="00E22911">
      <w:pPr>
        <w:pStyle w:val="Corpsdetexte"/>
      </w:pPr>
    </w:p>
    <w:p w14:paraId="02701CA1" w14:textId="77777777" w:rsidR="00F53273" w:rsidRDefault="00F53273" w:rsidP="00E22911">
      <w:pPr>
        <w:pStyle w:val="Corpsdetexte"/>
      </w:pPr>
    </w:p>
    <w:p w14:paraId="17CA8FC4" w14:textId="77777777" w:rsidR="00F53273" w:rsidRDefault="00F53273" w:rsidP="00E22911">
      <w:pPr>
        <w:pStyle w:val="Corpsdetexte"/>
      </w:pPr>
    </w:p>
    <w:p w14:paraId="26284E50" w14:textId="77777777" w:rsidR="00F53273" w:rsidRDefault="00F53273" w:rsidP="00E22911">
      <w:pPr>
        <w:pStyle w:val="Corpsdetexte"/>
      </w:pPr>
    </w:p>
    <w:p w14:paraId="0721260D" w14:textId="77777777" w:rsidR="00F53273" w:rsidRDefault="00F53273" w:rsidP="00E22911">
      <w:pPr>
        <w:pStyle w:val="Corpsdetexte"/>
      </w:pPr>
    </w:p>
    <w:p w14:paraId="0584B835" w14:textId="77777777" w:rsidR="00F53273" w:rsidRDefault="00F53273" w:rsidP="00E22911">
      <w:pPr>
        <w:pStyle w:val="Corpsdetexte"/>
      </w:pPr>
    </w:p>
    <w:p w14:paraId="1A88A98F" w14:textId="77777777" w:rsidR="00F53273" w:rsidRDefault="00F53273" w:rsidP="00E22911">
      <w:pPr>
        <w:pStyle w:val="Corpsdetexte"/>
      </w:pPr>
    </w:p>
    <w:p w14:paraId="581359ED" w14:textId="77777777" w:rsidR="00F53273" w:rsidRDefault="00F53273" w:rsidP="00E22911">
      <w:pPr>
        <w:pStyle w:val="Corpsdetexte"/>
      </w:pPr>
    </w:p>
    <w:p w14:paraId="7FA1BC6D" w14:textId="77777777" w:rsidR="00F53273" w:rsidRDefault="00F53273" w:rsidP="00E22911">
      <w:pPr>
        <w:pStyle w:val="Corpsdetexte"/>
      </w:pPr>
    </w:p>
    <w:p w14:paraId="30DE0B5C" w14:textId="77777777" w:rsidR="00F53273" w:rsidRDefault="00F53273" w:rsidP="00E22911">
      <w:pPr>
        <w:pStyle w:val="Corpsdetexte"/>
      </w:pPr>
    </w:p>
    <w:p w14:paraId="672CCFE0" w14:textId="77777777" w:rsidR="00F53273" w:rsidRDefault="00F53273" w:rsidP="00E22911">
      <w:pPr>
        <w:pStyle w:val="Corpsdetexte"/>
      </w:pPr>
    </w:p>
    <w:p w14:paraId="698D165A" w14:textId="77777777" w:rsidR="00F53273" w:rsidRDefault="00F53273" w:rsidP="00E22911">
      <w:pPr>
        <w:pStyle w:val="Corpsdetexte"/>
      </w:pPr>
    </w:p>
    <w:p w14:paraId="552F1BBE" w14:textId="77777777" w:rsidR="00F53273" w:rsidRDefault="00F53273" w:rsidP="00E22911">
      <w:pPr>
        <w:pStyle w:val="Corpsdetexte"/>
      </w:pPr>
    </w:p>
    <w:p w14:paraId="2B9E3131" w14:textId="77777777" w:rsidR="00F53273" w:rsidRDefault="00F53273" w:rsidP="00E22911">
      <w:pPr>
        <w:pStyle w:val="Corpsdetexte"/>
      </w:pPr>
    </w:p>
    <w:p w14:paraId="7C1A6A43" w14:textId="77777777" w:rsidR="00636A8B" w:rsidRDefault="00636A8B" w:rsidP="00E22911">
      <w:pPr>
        <w:pStyle w:val="Corpsdetexte"/>
      </w:pPr>
    </w:p>
    <w:p w14:paraId="35BE6AD0" w14:textId="77777777" w:rsidR="00636A8B" w:rsidRDefault="00636A8B" w:rsidP="00E22911">
      <w:pPr>
        <w:pStyle w:val="Corpsdetexte"/>
      </w:pPr>
    </w:p>
    <w:p w14:paraId="0BDAEF17" w14:textId="77777777" w:rsidR="00424FDD" w:rsidRDefault="00424FDD" w:rsidP="00E22911">
      <w:pPr>
        <w:pStyle w:val="Corpsdetexte"/>
      </w:pPr>
    </w:p>
    <w:p w14:paraId="3F5F240A" w14:textId="3919F512" w:rsidR="00E22911" w:rsidRDefault="00355299" w:rsidP="00E3140C">
      <w:pPr>
        <w:pStyle w:val="Titre10"/>
      </w:pPr>
      <w:r>
        <w:lastRenderedPageBreak/>
        <w:t>I</w:t>
      </w:r>
      <w:r w:rsidR="00E3140C">
        <w:t xml:space="preserve">II. </w:t>
      </w:r>
      <w:r w:rsidR="00E22911">
        <w:t>Bordereau dES prix UNITAIRES</w:t>
      </w:r>
    </w:p>
    <w:p w14:paraId="6D98A12B" w14:textId="77777777" w:rsidR="00E3140C" w:rsidRDefault="00E3140C" w:rsidP="00E3140C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14:paraId="40A323BE" w14:textId="7959DA22" w:rsidR="00E3140C" w:rsidRPr="00E3140C" w:rsidRDefault="00E3140C" w:rsidP="00E3140C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b w:val="0"/>
          <w:caps w:val="0"/>
        </w:rPr>
      </w:pPr>
      <w:r w:rsidRPr="00E3140C">
        <w:rPr>
          <w:b w:val="0"/>
          <w:caps w:val="0"/>
        </w:rPr>
        <w:t>Ce bordereau des prix unitaire</w:t>
      </w:r>
      <w:r w:rsidR="00F07C53">
        <w:rPr>
          <w:b w:val="0"/>
          <w:caps w:val="0"/>
        </w:rPr>
        <w:t>s</w:t>
      </w:r>
      <w:r w:rsidRPr="00E3140C">
        <w:rPr>
          <w:b w:val="0"/>
          <w:caps w:val="0"/>
        </w:rPr>
        <w:t xml:space="preserve"> ne </w:t>
      </w:r>
      <w:r>
        <w:rPr>
          <w:b w:val="0"/>
          <w:caps w:val="0"/>
        </w:rPr>
        <w:t xml:space="preserve">concerne que les prestations </w:t>
      </w:r>
      <w:r w:rsidRPr="00E3140C">
        <w:rPr>
          <w:b w:val="0"/>
          <w:caps w:val="0"/>
        </w:rPr>
        <w:t>rémunérées</w:t>
      </w:r>
      <w:r w:rsidR="004521EA">
        <w:rPr>
          <w:b w:val="0"/>
          <w:caps w:val="0"/>
        </w:rPr>
        <w:t xml:space="preserve"> après émission d’un</w:t>
      </w:r>
      <w:r w:rsidRPr="00E3140C">
        <w:rPr>
          <w:b w:val="0"/>
          <w:caps w:val="0"/>
        </w:rPr>
        <w:t xml:space="preserve"> bon de commande</w:t>
      </w:r>
      <w:r>
        <w:rPr>
          <w:b w:val="0"/>
          <w:caps w:val="0"/>
        </w:rPr>
        <w:t xml:space="preserve">. En aucun cas le titulaire </w:t>
      </w:r>
      <w:r w:rsidR="00355299">
        <w:rPr>
          <w:b w:val="0"/>
          <w:caps w:val="0"/>
        </w:rPr>
        <w:t>n’</w:t>
      </w:r>
      <w:r>
        <w:rPr>
          <w:b w:val="0"/>
          <w:caps w:val="0"/>
        </w:rPr>
        <w:t>en fait usage pour des prestations objet du forfait annuel.</w:t>
      </w:r>
    </w:p>
    <w:p w14:paraId="2946DB82" w14:textId="77777777" w:rsidR="00E3140C" w:rsidRDefault="00E3140C" w:rsidP="00E3140C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545"/>
        </w:tabs>
        <w:spacing w:before="0" w:after="0"/>
        <w:rPr>
          <w:b w:val="0"/>
          <w:caps w:val="0"/>
        </w:rPr>
      </w:pPr>
    </w:p>
    <w:p w14:paraId="3C3D3661" w14:textId="46A0CB36" w:rsidR="007E799B" w:rsidRPr="002216B4" w:rsidRDefault="007E799B" w:rsidP="007E799B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III.1</w:t>
      </w:r>
      <w:r>
        <w:tab/>
      </w:r>
      <w:r w:rsidRPr="00651057">
        <w:t>F</w:t>
      </w:r>
      <w:r w:rsidRPr="002216B4">
        <w:t>ourniture de consommables, matériels, pièces détachées ou de rechange dont la valeur « prix public » unitaire est toute remise déduite.</w:t>
      </w:r>
    </w:p>
    <w:p w14:paraId="21A0BFE5" w14:textId="77777777" w:rsidR="007E799B" w:rsidRPr="007E799B" w:rsidRDefault="007E799B" w:rsidP="007E799B"/>
    <w:p w14:paraId="3D9A2BE6" w14:textId="6FD916F7" w:rsidR="004719C0" w:rsidRDefault="007E799B" w:rsidP="007E799B">
      <w:r w:rsidRPr="00661E4C">
        <w:rPr>
          <w:rFonts w:cs="Arial"/>
        </w:rPr>
        <w:t xml:space="preserve">Les coefficients </w:t>
      </w:r>
      <w:r w:rsidRPr="007533D0">
        <w:t>de revente</w:t>
      </w:r>
      <w:r>
        <w:t xml:space="preserve"> pour les pièces détachées</w:t>
      </w:r>
      <w:r w:rsidRPr="00661E4C">
        <w:rPr>
          <w:rFonts w:cs="Arial"/>
        </w:rPr>
        <w:t xml:space="preserve"> s’appliquent sur le prix d'achat de chaque pièce détachée (un coefficient par pièce en fonction du prix</w:t>
      </w:r>
      <w:r>
        <w:rPr>
          <w:rFonts w:cs="Arial"/>
        </w:rPr>
        <w:t xml:space="preserve"> unitaire</w:t>
      </w:r>
      <w:r w:rsidRPr="00661E4C">
        <w:rPr>
          <w:rFonts w:cs="Arial"/>
        </w:rPr>
        <w:t xml:space="preserve"> de chaque pièce), sur la base du prix facturé par le fournisseur</w:t>
      </w:r>
      <w:r>
        <w:rPr>
          <w:rFonts w:cs="Arial"/>
        </w:rPr>
        <w:t xml:space="preserve"> au Titulaire</w:t>
      </w:r>
      <w:r w:rsidRPr="00661E4C">
        <w:rPr>
          <w:rFonts w:cs="Arial"/>
        </w:rPr>
        <w:t xml:space="preserve"> toutes remises déduites, justifié par la facture du fournisseur. Ils comprennent les frais de gestion</w:t>
      </w:r>
      <w:r>
        <w:rPr>
          <w:rFonts w:cs="Arial"/>
        </w:rPr>
        <w:t>.</w:t>
      </w:r>
    </w:p>
    <w:tbl>
      <w:tblPr>
        <w:tblpPr w:leftFromText="141" w:rightFromText="141" w:vertAnchor="text" w:horzAnchor="margin" w:tblpXSpec="center" w:tblpY="186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5"/>
        <w:gridCol w:w="1701"/>
      </w:tblGrid>
      <w:tr w:rsidR="007E799B" w:rsidRPr="00661E4C" w14:paraId="2981D59A" w14:textId="77777777" w:rsidTr="00227506">
        <w:trPr>
          <w:cantSplit/>
          <w:trHeight w:val="240"/>
        </w:trPr>
        <w:tc>
          <w:tcPr>
            <w:tcW w:w="6695" w:type="dxa"/>
            <w:tcBorders>
              <w:bottom w:val="single" w:sz="12" w:space="0" w:color="auto"/>
            </w:tcBorders>
          </w:tcPr>
          <w:p w14:paraId="493B099D" w14:textId="77777777" w:rsidR="007E799B" w:rsidRPr="00661E4C" w:rsidRDefault="007E799B" w:rsidP="00227506">
            <w:pPr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ECA4F9" w14:textId="77777777" w:rsidR="007E799B" w:rsidRPr="00661E4C" w:rsidRDefault="007E799B" w:rsidP="00227506">
            <w:pPr>
              <w:keepNext/>
              <w:jc w:val="center"/>
              <w:rPr>
                <w:rFonts w:cs="Arial"/>
                <w:b/>
              </w:rPr>
            </w:pPr>
            <w:r w:rsidRPr="00661E4C">
              <w:rPr>
                <w:rFonts w:cs="Arial"/>
                <w:b/>
              </w:rPr>
              <w:t xml:space="preserve">Coefficient </w:t>
            </w:r>
            <w:r>
              <w:rPr>
                <w:rFonts w:cs="Arial"/>
                <w:b/>
              </w:rPr>
              <w:t>d’entreprise</w:t>
            </w:r>
          </w:p>
        </w:tc>
      </w:tr>
      <w:tr w:rsidR="007E799B" w:rsidRPr="00661E4C" w14:paraId="49479613" w14:textId="77777777" w:rsidTr="00227506">
        <w:trPr>
          <w:cantSplit/>
          <w:trHeight w:val="240"/>
        </w:trPr>
        <w:tc>
          <w:tcPr>
            <w:tcW w:w="66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74EC3335" w14:textId="47DCD237" w:rsidR="007E799B" w:rsidRDefault="007E799B" w:rsidP="00227506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Pièce détachée d’</w:t>
            </w:r>
            <w:r w:rsidRPr="00661E4C">
              <w:rPr>
                <w:rFonts w:cs="Arial"/>
                <w:b w:val="0"/>
              </w:rPr>
              <w:t xml:space="preserve">un montant </w:t>
            </w:r>
            <w:r w:rsidR="00F9408F">
              <w:rPr>
                <w:rFonts w:cs="Arial"/>
                <w:b w:val="0"/>
              </w:rPr>
              <w:t xml:space="preserve">entre </w:t>
            </w:r>
            <w:r>
              <w:rPr>
                <w:rFonts w:cs="Arial"/>
                <w:b w:val="0"/>
              </w:rPr>
              <w:t>0 et</w:t>
            </w:r>
            <w:r w:rsidRPr="00661E4C">
              <w:rPr>
                <w:rFonts w:cs="Arial"/>
                <w:b w:val="0"/>
              </w:rPr>
              <w:t xml:space="preserve"> </w:t>
            </w:r>
            <w:r>
              <w:rPr>
                <w:rFonts w:cs="Arial"/>
                <w:b w:val="0"/>
              </w:rPr>
              <w:t>5</w:t>
            </w:r>
            <w:r w:rsidRPr="00661E4C">
              <w:rPr>
                <w:rFonts w:cs="Arial"/>
                <w:b w:val="0"/>
              </w:rPr>
              <w:t>00 Euros HT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4757649" w14:textId="77777777" w:rsidR="007E799B" w:rsidRPr="00661E4C" w:rsidRDefault="007E799B" w:rsidP="00227506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1, …</w:t>
            </w:r>
          </w:p>
        </w:tc>
      </w:tr>
      <w:tr w:rsidR="007E799B" w:rsidRPr="00661E4C" w14:paraId="2F32F3EC" w14:textId="77777777" w:rsidTr="00227506">
        <w:trPr>
          <w:cantSplit/>
          <w:trHeight w:val="240"/>
        </w:trPr>
        <w:tc>
          <w:tcPr>
            <w:tcW w:w="66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5A5542A6" w14:textId="77777777" w:rsidR="007E799B" w:rsidRPr="00661E4C" w:rsidRDefault="007E799B" w:rsidP="00227506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Pièce détachée </w:t>
            </w:r>
            <w:r w:rsidRPr="00661E4C">
              <w:rPr>
                <w:rFonts w:cs="Arial"/>
                <w:b w:val="0"/>
              </w:rPr>
              <w:t>compris</w:t>
            </w:r>
            <w:r>
              <w:rPr>
                <w:rFonts w:cs="Arial"/>
                <w:b w:val="0"/>
              </w:rPr>
              <w:t>e</w:t>
            </w:r>
            <w:r w:rsidRPr="00661E4C">
              <w:rPr>
                <w:rFonts w:cs="Arial"/>
                <w:b w:val="0"/>
              </w:rPr>
              <w:t xml:space="preserve"> entre </w:t>
            </w:r>
            <w:r>
              <w:rPr>
                <w:rFonts w:cs="Arial"/>
                <w:b w:val="0"/>
              </w:rPr>
              <w:t>5</w:t>
            </w:r>
            <w:r w:rsidRPr="00661E4C">
              <w:rPr>
                <w:rFonts w:cs="Arial"/>
                <w:b w:val="0"/>
              </w:rPr>
              <w:t>00 et 1500 Euros HT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EABBCA" w14:textId="77777777" w:rsidR="007E799B" w:rsidRPr="00661E4C" w:rsidRDefault="007E799B" w:rsidP="00227506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1, …</w:t>
            </w:r>
          </w:p>
        </w:tc>
      </w:tr>
      <w:tr w:rsidR="007E799B" w:rsidRPr="00661E4C" w14:paraId="04A2138C" w14:textId="77777777" w:rsidTr="00227506">
        <w:trPr>
          <w:cantSplit/>
          <w:trHeight w:val="240"/>
        </w:trPr>
        <w:tc>
          <w:tcPr>
            <w:tcW w:w="66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50C47FC6" w14:textId="77777777" w:rsidR="007E799B" w:rsidRPr="00661E4C" w:rsidRDefault="007E799B" w:rsidP="00227506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Pièce détachée d’</w:t>
            </w:r>
            <w:r w:rsidRPr="00661E4C">
              <w:rPr>
                <w:rFonts w:cs="Arial"/>
                <w:b w:val="0"/>
              </w:rPr>
              <w:t>un montant supérieur à 1500 Euros HT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669D02" w14:textId="77777777" w:rsidR="007E799B" w:rsidRPr="00661E4C" w:rsidRDefault="007E799B" w:rsidP="00227506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1, …</w:t>
            </w:r>
          </w:p>
        </w:tc>
      </w:tr>
    </w:tbl>
    <w:p w14:paraId="58D48FB7" w14:textId="77777777" w:rsidR="007E799B" w:rsidRDefault="007E799B" w:rsidP="007E799B">
      <w:pPr>
        <w:tabs>
          <w:tab w:val="left" w:pos="7752"/>
        </w:tabs>
        <w:rPr>
          <w:rFonts w:cs="Arial"/>
        </w:rPr>
      </w:pPr>
    </w:p>
    <w:p w14:paraId="4D52A3BD" w14:textId="49754E18" w:rsidR="00661E4C" w:rsidRPr="00E22911" w:rsidRDefault="00FF2F94" w:rsidP="7F86CA14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III.</w:t>
      </w:r>
      <w:r w:rsidR="76E5A767">
        <w:t>2</w:t>
      </w:r>
      <w:r>
        <w:tab/>
      </w:r>
      <w:r w:rsidR="00651057">
        <w:t>Taux horaires d’intervention</w:t>
      </w:r>
    </w:p>
    <w:p w14:paraId="073C6B15" w14:textId="77777777" w:rsidR="00325762" w:rsidRDefault="00661E4C" w:rsidP="00661E4C">
      <w:pPr>
        <w:pStyle w:val="Corpsdetexte"/>
        <w:rPr>
          <w:rFonts w:cs="Arial"/>
          <w:b/>
          <w:bCs/>
        </w:rPr>
      </w:pPr>
      <w:r w:rsidRPr="7F86CA14">
        <w:rPr>
          <w:rFonts w:cs="Arial"/>
        </w:rPr>
        <w:t>Les taux horaires d’intervention de main d’œuvre applicables comprennent les frais de transport, de déplacement et toutes sujétions.</w:t>
      </w:r>
      <w:r w:rsidR="3933BD02" w:rsidRPr="7F86CA14">
        <w:rPr>
          <w:rFonts w:cs="Arial"/>
        </w:rPr>
        <w:t xml:space="preserve"> Les taux horaires d’encadrement incluent le pilotage des prestations qu’elles soient assurées en interne et par la sous-traitance.</w:t>
      </w:r>
      <w:r w:rsidRPr="7F86CA14">
        <w:rPr>
          <w:rFonts w:cs="Arial"/>
        </w:rPr>
        <w:t xml:space="preserve"> Ils sont appliqués sur les</w:t>
      </w:r>
      <w:r w:rsidRPr="7F86CA14">
        <w:rPr>
          <w:rFonts w:cs="Arial"/>
          <w:b/>
          <w:bCs/>
        </w:rPr>
        <w:t xml:space="preserve"> </w:t>
      </w:r>
      <w:r w:rsidRPr="7F86CA14">
        <w:rPr>
          <w:rFonts w:cs="Arial"/>
          <w:b/>
          <w:bCs/>
          <w:u w:val="single"/>
        </w:rPr>
        <w:t>temps réels de présence sur site</w:t>
      </w:r>
      <w:r w:rsidRPr="7F86CA14">
        <w:rPr>
          <w:rFonts w:cs="Arial"/>
          <w:b/>
          <w:bCs/>
        </w:rPr>
        <w:t>.</w:t>
      </w:r>
    </w:p>
    <w:p w14:paraId="29F27305" w14:textId="77777777" w:rsidR="00731938" w:rsidRDefault="00731938" w:rsidP="00661E4C">
      <w:pPr>
        <w:pStyle w:val="Corpsdetexte"/>
        <w:rPr>
          <w:rFonts w:cs="Arial"/>
          <w:b/>
          <w:bCs/>
        </w:rPr>
      </w:pPr>
    </w:p>
    <w:tbl>
      <w:tblPr>
        <w:tblW w:w="97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3402"/>
        <w:gridCol w:w="2269"/>
      </w:tblGrid>
      <w:tr w:rsidR="00325762" w:rsidRPr="00661E4C" w14:paraId="4B93F1DD" w14:textId="77777777" w:rsidTr="00227506">
        <w:trPr>
          <w:cantSplit/>
          <w:trHeight w:val="240"/>
        </w:trPr>
        <w:tc>
          <w:tcPr>
            <w:tcW w:w="4039" w:type="dxa"/>
            <w:tcBorders>
              <w:bottom w:val="single" w:sz="12" w:space="0" w:color="auto"/>
            </w:tcBorders>
          </w:tcPr>
          <w:p w14:paraId="33E4A766" w14:textId="77777777" w:rsidR="00325762" w:rsidRPr="00661E4C" w:rsidRDefault="00325762" w:rsidP="00227506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F6B251" w14:textId="77777777" w:rsidR="00325762" w:rsidRDefault="00325762" w:rsidP="00227506">
            <w:pPr>
              <w:jc w:val="center"/>
              <w:rPr>
                <w:rFonts w:cs="Arial"/>
                <w:b/>
              </w:rPr>
            </w:pPr>
            <w:r w:rsidRPr="00661E4C">
              <w:rPr>
                <w:rFonts w:cs="Arial"/>
                <w:b/>
              </w:rPr>
              <w:t>Qualifications</w:t>
            </w:r>
          </w:p>
          <w:p w14:paraId="4423CB75" w14:textId="77777777" w:rsidR="00325762" w:rsidRPr="00661E4C" w:rsidRDefault="00325762" w:rsidP="00227506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(à préciser)</w:t>
            </w: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10EE9" w14:textId="77777777" w:rsidR="00325762" w:rsidRDefault="00325762" w:rsidP="00227506">
            <w:pPr>
              <w:jc w:val="center"/>
              <w:rPr>
                <w:rFonts w:cs="Arial"/>
                <w:b/>
              </w:rPr>
            </w:pPr>
            <w:r w:rsidRPr="00661E4C">
              <w:rPr>
                <w:rFonts w:cs="Arial"/>
                <w:b/>
              </w:rPr>
              <w:t>Taux horaire</w:t>
            </w:r>
          </w:p>
          <w:p w14:paraId="56E5DE74" w14:textId="77777777" w:rsidR="00325762" w:rsidRPr="00661E4C" w:rsidRDefault="00325762" w:rsidP="00227506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en </w:t>
            </w:r>
            <w:r w:rsidRPr="00661E4C">
              <w:rPr>
                <w:rFonts w:cs="Arial"/>
                <w:b/>
              </w:rPr>
              <w:t>€uro HT</w:t>
            </w:r>
            <w:r>
              <w:rPr>
                <w:rFonts w:cs="Arial"/>
                <w:b/>
              </w:rPr>
              <w:t>/h</w:t>
            </w:r>
          </w:p>
        </w:tc>
      </w:tr>
      <w:tr w:rsidR="00325762" w:rsidRPr="00661E4C" w14:paraId="160E23D9" w14:textId="77777777" w:rsidTr="00227506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05B29071" w14:textId="77777777" w:rsidR="00325762" w:rsidRPr="00661E4C" w:rsidRDefault="00325762" w:rsidP="00227506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Ascensoriste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5BFAC5" w14:textId="77777777" w:rsidR="00325762" w:rsidRPr="00661E4C" w:rsidRDefault="00325762" w:rsidP="00227506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B0287E" w14:textId="77777777" w:rsidR="00325762" w:rsidRPr="00661E4C" w:rsidRDefault="00325762" w:rsidP="00227506">
            <w:pPr>
              <w:spacing w:before="120"/>
              <w:rPr>
                <w:rFonts w:cs="Arial"/>
                <w:sz w:val="22"/>
              </w:rPr>
            </w:pPr>
          </w:p>
        </w:tc>
      </w:tr>
      <w:tr w:rsidR="00325762" w:rsidRPr="00661E4C" w14:paraId="5EE8F86B" w14:textId="77777777" w:rsidTr="00227506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3781E68B" w14:textId="77777777" w:rsidR="00325762" w:rsidRPr="00661E4C" w:rsidRDefault="00325762" w:rsidP="00227506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…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762A81" w14:textId="77777777" w:rsidR="00325762" w:rsidRPr="00661E4C" w:rsidRDefault="00325762" w:rsidP="00227506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495FB2" w14:textId="77777777" w:rsidR="00325762" w:rsidRPr="00661E4C" w:rsidRDefault="00325762" w:rsidP="00227506">
            <w:pPr>
              <w:spacing w:before="120"/>
              <w:rPr>
                <w:rFonts w:cs="Arial"/>
                <w:sz w:val="22"/>
              </w:rPr>
            </w:pPr>
          </w:p>
        </w:tc>
      </w:tr>
      <w:tr w:rsidR="00325762" w:rsidRPr="00661E4C" w14:paraId="00C827E3" w14:textId="77777777" w:rsidTr="00FD09CF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2A8F0906" w14:textId="77777777" w:rsidR="00325762" w:rsidRPr="00661E4C" w:rsidRDefault="00325762" w:rsidP="00227506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…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59F116" w14:textId="77777777" w:rsidR="00325762" w:rsidRPr="00661E4C" w:rsidRDefault="00325762" w:rsidP="00227506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82C4E4" w14:textId="77777777" w:rsidR="00325762" w:rsidRPr="00661E4C" w:rsidRDefault="00325762" w:rsidP="00227506">
            <w:pPr>
              <w:spacing w:before="120"/>
              <w:rPr>
                <w:rFonts w:cs="Arial"/>
                <w:sz w:val="22"/>
              </w:rPr>
            </w:pPr>
          </w:p>
        </w:tc>
      </w:tr>
      <w:tr w:rsidR="00325762" w:rsidRPr="00661E4C" w14:paraId="7A7428C2" w14:textId="77777777" w:rsidTr="00FD09CF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9AEE6C4" w14:textId="77777777" w:rsidR="00325762" w:rsidRDefault="00325762" w:rsidP="00227506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 w:rsidRPr="6BC1BF4A">
              <w:rPr>
                <w:rFonts w:cs="Arial"/>
                <w:b w:val="0"/>
                <w:bCs w:val="0"/>
              </w:rPr>
              <w:t xml:space="preserve">     Encadrement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D7A2A0" w14:textId="77777777" w:rsidR="00325762" w:rsidRPr="00661E4C" w:rsidRDefault="00325762" w:rsidP="00227506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6CD06" w14:textId="77777777" w:rsidR="00325762" w:rsidRPr="00661E4C" w:rsidRDefault="00325762" w:rsidP="00227506">
            <w:pPr>
              <w:spacing w:before="120"/>
              <w:rPr>
                <w:rFonts w:cs="Arial"/>
                <w:sz w:val="22"/>
              </w:rPr>
            </w:pPr>
          </w:p>
        </w:tc>
      </w:tr>
    </w:tbl>
    <w:p w14:paraId="3A1CBF70" w14:textId="5ED75DF5" w:rsidR="004719C0" w:rsidRDefault="004719C0" w:rsidP="00661E4C">
      <w:pPr>
        <w:pStyle w:val="Corpsdetexte"/>
        <w:rPr>
          <w:rFonts w:cs="Arial"/>
          <w:b/>
          <w:bCs/>
        </w:rPr>
      </w:pPr>
    </w:p>
    <w:p w14:paraId="68A49F7B" w14:textId="77777777" w:rsidR="00325762" w:rsidRDefault="00325762" w:rsidP="00661E4C">
      <w:pPr>
        <w:pStyle w:val="Corpsdetexte"/>
        <w:rPr>
          <w:rFonts w:cs="Arial"/>
          <w:b/>
          <w:bCs/>
        </w:rPr>
      </w:pPr>
    </w:p>
    <w:p w14:paraId="5D7A1025" w14:textId="77777777" w:rsidR="00651057" w:rsidRPr="008A2956" w:rsidRDefault="00651057" w:rsidP="00651057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u w:val="single"/>
        </w:rPr>
      </w:pPr>
      <w:r w:rsidRPr="008A2956">
        <w:rPr>
          <w:caps w:val="0"/>
          <w:u w:val="single"/>
        </w:rPr>
        <w:lastRenderedPageBreak/>
        <w:t>Majoration</w:t>
      </w:r>
    </w:p>
    <w:p w14:paraId="3D618C79" w14:textId="77777777" w:rsidR="00651057" w:rsidRPr="00661E4C" w:rsidRDefault="00651057" w:rsidP="00651057">
      <w:pPr>
        <w:pStyle w:val="Corpsdetexte"/>
        <w:keepNext/>
        <w:spacing w:after="240"/>
        <w:rPr>
          <w:rFonts w:cs="Arial"/>
        </w:rPr>
      </w:pPr>
      <w:r w:rsidRPr="00661E4C">
        <w:rPr>
          <w:rFonts w:cs="Arial"/>
        </w:rPr>
        <w:t xml:space="preserve">Les majorations des taux horaires pour les interventions, en dehors des heures </w:t>
      </w:r>
      <w:r>
        <w:rPr>
          <w:rFonts w:cs="Arial"/>
        </w:rPr>
        <w:t>et jours ouvrés</w:t>
      </w:r>
      <w:r w:rsidRPr="00661E4C">
        <w:rPr>
          <w:rFonts w:cs="Arial"/>
        </w:rPr>
        <w:t>, sont 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692"/>
      </w:tblGrid>
      <w:tr w:rsidR="00651057" w:rsidRPr="00661E4C" w14:paraId="1CB34A9C" w14:textId="77777777" w:rsidTr="003643A8">
        <w:trPr>
          <w:cantSplit/>
          <w:trHeight w:val="240"/>
        </w:trPr>
        <w:tc>
          <w:tcPr>
            <w:tcW w:w="6733" w:type="dxa"/>
            <w:tcBorders>
              <w:bottom w:val="single" w:sz="12" w:space="0" w:color="auto"/>
            </w:tcBorders>
          </w:tcPr>
          <w:p w14:paraId="769D0D3C" w14:textId="77777777" w:rsidR="00651057" w:rsidRDefault="00651057" w:rsidP="003643A8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D43A71" w14:textId="77777777" w:rsidR="00651057" w:rsidRPr="00661E4C" w:rsidRDefault="00651057" w:rsidP="003643A8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Majoration</w:t>
            </w:r>
            <w:r>
              <w:rPr>
                <w:rFonts w:cs="Arial"/>
                <w:sz w:val="22"/>
              </w:rPr>
              <w:t xml:space="preserve"> du taux horaire de base</w:t>
            </w:r>
          </w:p>
        </w:tc>
      </w:tr>
      <w:tr w:rsidR="00651057" w:rsidRPr="00661E4C" w14:paraId="55D9A9BA" w14:textId="77777777" w:rsidTr="00FF2F94">
        <w:trPr>
          <w:cantSplit/>
          <w:trHeight w:val="513"/>
        </w:trPr>
        <w:tc>
          <w:tcPr>
            <w:tcW w:w="6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79B2D448" w14:textId="77777777" w:rsidR="00651057" w:rsidRPr="00661E4C" w:rsidRDefault="00651057" w:rsidP="003643A8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Heures en soirée </w:t>
            </w:r>
            <w:r w:rsidRPr="00661E4C">
              <w:rPr>
                <w:rFonts w:cs="Arial"/>
                <w:b w:val="0"/>
              </w:rPr>
              <w:t>de 19h00 à 22h00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CCA9A5" w14:textId="77777777" w:rsidR="00651057" w:rsidRPr="00661E4C" w:rsidRDefault="00651057" w:rsidP="003643A8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……%</w:t>
            </w:r>
          </w:p>
        </w:tc>
      </w:tr>
      <w:tr w:rsidR="00651057" w:rsidRPr="00661E4C" w14:paraId="36CE074A" w14:textId="77777777" w:rsidTr="003643A8">
        <w:trPr>
          <w:cantSplit/>
          <w:trHeight w:val="240"/>
        </w:trPr>
        <w:tc>
          <w:tcPr>
            <w:tcW w:w="6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26ADF569" w14:textId="77777777" w:rsidR="00651057" w:rsidRPr="00661E4C" w:rsidRDefault="00651057" w:rsidP="003643A8">
            <w:pPr>
              <w:pStyle w:val="Titre3"/>
              <w:keepNext w:val="0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>Heures de nuit de 22h00 à 7h00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A2FA0C" w14:textId="77777777" w:rsidR="00651057" w:rsidRPr="00661E4C" w:rsidRDefault="00651057" w:rsidP="003643A8">
            <w:pPr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…...%</w:t>
            </w:r>
          </w:p>
        </w:tc>
      </w:tr>
      <w:tr w:rsidR="00651057" w:rsidRPr="00661E4C" w14:paraId="33E26768" w14:textId="77777777" w:rsidTr="003643A8">
        <w:trPr>
          <w:cantSplit/>
          <w:trHeight w:val="240"/>
        </w:trPr>
        <w:tc>
          <w:tcPr>
            <w:tcW w:w="6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67885842" w14:textId="77777777" w:rsidR="00651057" w:rsidRPr="00661E4C" w:rsidRDefault="00651057" w:rsidP="003643A8">
            <w:pPr>
              <w:pStyle w:val="Titre3"/>
              <w:keepNext w:val="0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>Samedi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ADA209" w14:textId="77777777" w:rsidR="00651057" w:rsidRPr="00661E4C" w:rsidRDefault="00651057" w:rsidP="003643A8">
            <w:pPr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…...%</w:t>
            </w:r>
          </w:p>
        </w:tc>
      </w:tr>
      <w:tr w:rsidR="00651057" w:rsidRPr="00661E4C" w14:paraId="4DACC12B" w14:textId="77777777" w:rsidTr="003643A8">
        <w:trPr>
          <w:cantSplit/>
          <w:trHeight w:val="240"/>
        </w:trPr>
        <w:tc>
          <w:tcPr>
            <w:tcW w:w="6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19AC62DB" w14:textId="77777777" w:rsidR="00651057" w:rsidRPr="00661E4C" w:rsidRDefault="00651057" w:rsidP="003643A8">
            <w:pPr>
              <w:pStyle w:val="Titre3"/>
              <w:keepNext w:val="0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>Dimanche et jours fériés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B08F3E" w14:textId="77777777" w:rsidR="00651057" w:rsidRPr="00661E4C" w:rsidRDefault="00651057" w:rsidP="003643A8">
            <w:pPr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…...%</w:t>
            </w:r>
          </w:p>
        </w:tc>
      </w:tr>
    </w:tbl>
    <w:p w14:paraId="54CD245A" w14:textId="77777777" w:rsidR="00651057" w:rsidRDefault="00651057" w:rsidP="00651057"/>
    <w:p w14:paraId="1231BE67" w14:textId="406DE475" w:rsidR="00651057" w:rsidRDefault="00651057" w:rsidP="008A2956">
      <w:r>
        <w:t>Ces majorations sont cumulables.</w:t>
      </w:r>
    </w:p>
    <w:p w14:paraId="70B741A6" w14:textId="0ACCF4EE" w:rsidR="19431EA8" w:rsidRDefault="19431EA8" w:rsidP="19431EA8"/>
    <w:p w14:paraId="21CC878F" w14:textId="0C46E505" w:rsidR="00CF3075" w:rsidRPr="00E22911" w:rsidRDefault="00CF3075" w:rsidP="7F86CA14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III.</w:t>
      </w:r>
      <w:r w:rsidR="33B93E21">
        <w:t>3</w:t>
      </w:r>
      <w:r>
        <w:tab/>
        <w:t xml:space="preserve">prestations </w:t>
      </w:r>
      <w:r w:rsidR="1260A96F">
        <w:t>PARTICULI</w:t>
      </w:r>
      <w:r w:rsidR="64CFD999">
        <w:t>eRES</w:t>
      </w:r>
    </w:p>
    <w:p w14:paraId="525E86C9" w14:textId="0E8942F3" w:rsidR="00CF3075" w:rsidRDefault="00CF3075" w:rsidP="7F86CA14">
      <w:pPr>
        <w:rPr>
          <w:rFonts w:cs="Arial"/>
        </w:rPr>
      </w:pPr>
      <w:r w:rsidRPr="7F86CA14">
        <w:rPr>
          <w:rFonts w:cs="Arial"/>
        </w:rPr>
        <w:t xml:space="preserve">Le montant des prestations particulières </w:t>
      </w:r>
      <w:r w:rsidR="44BC93FA" w:rsidRPr="7F86CA14">
        <w:rPr>
          <w:rFonts w:cs="Arial"/>
        </w:rPr>
        <w:t>comprend</w:t>
      </w:r>
      <w:r w:rsidRPr="7F86CA14">
        <w:rPr>
          <w:rFonts w:cs="Arial"/>
        </w:rPr>
        <w:t xml:space="preserve"> les frais de</w:t>
      </w:r>
      <w:r w:rsidR="34F1368D" w:rsidRPr="7F86CA14">
        <w:rPr>
          <w:rFonts w:cs="Arial"/>
        </w:rPr>
        <w:t xml:space="preserve"> main d’œuvre,</w:t>
      </w:r>
      <w:r w:rsidRPr="7F86CA14">
        <w:rPr>
          <w:rFonts w:cs="Arial"/>
        </w:rPr>
        <w:t xml:space="preserve"> </w:t>
      </w:r>
      <w:r w:rsidR="2FD3CF17" w:rsidRPr="7F86CA14">
        <w:rPr>
          <w:rFonts w:cs="Arial"/>
        </w:rPr>
        <w:t xml:space="preserve">de </w:t>
      </w:r>
      <w:r w:rsidRPr="7F86CA14">
        <w:rPr>
          <w:rFonts w:cs="Arial"/>
        </w:rPr>
        <w:t>transport, de déplacement, de rédaction des rapports et toutes sujétions.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2693"/>
      </w:tblGrid>
      <w:tr w:rsidR="00CF3075" w:rsidRPr="00661E4C" w14:paraId="01992172" w14:textId="77777777" w:rsidTr="19431EA8">
        <w:trPr>
          <w:cantSplit/>
          <w:trHeight w:val="240"/>
        </w:trPr>
        <w:tc>
          <w:tcPr>
            <w:tcW w:w="7016" w:type="dxa"/>
            <w:tcBorders>
              <w:bottom w:val="single" w:sz="12" w:space="0" w:color="auto"/>
            </w:tcBorders>
          </w:tcPr>
          <w:p w14:paraId="36FEB5B0" w14:textId="77777777" w:rsidR="00CF3075" w:rsidRPr="00661E4C" w:rsidRDefault="00CF3075" w:rsidP="00A8748B">
            <w:pPr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FBB2A4" w14:textId="77777777" w:rsidR="00CF3075" w:rsidRPr="00661E4C" w:rsidRDefault="00CF3075" w:rsidP="00A8748B">
            <w:pPr>
              <w:keepNext/>
              <w:jc w:val="center"/>
              <w:rPr>
                <w:rFonts w:cs="Arial"/>
                <w:b/>
              </w:rPr>
            </w:pPr>
            <w:r w:rsidRPr="00661E4C">
              <w:rPr>
                <w:rFonts w:cs="Arial"/>
                <w:b/>
              </w:rPr>
              <w:t>Montant</w:t>
            </w:r>
          </w:p>
          <w:p w14:paraId="297674F2" w14:textId="77777777" w:rsidR="00CF3075" w:rsidRPr="00661E4C" w:rsidRDefault="00CF3075" w:rsidP="00A8748B">
            <w:pPr>
              <w:keepNext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En €</w:t>
            </w:r>
            <w:r w:rsidRPr="00661E4C">
              <w:rPr>
                <w:rFonts w:cs="Arial"/>
                <w:b/>
              </w:rPr>
              <w:t>uro HT</w:t>
            </w:r>
          </w:p>
        </w:tc>
      </w:tr>
      <w:tr w:rsidR="00FB453C" w:rsidRPr="00661E4C" w14:paraId="32E0A20A" w14:textId="77777777" w:rsidTr="19431EA8">
        <w:trPr>
          <w:cantSplit/>
          <w:trHeight w:val="240"/>
        </w:trPr>
        <w:tc>
          <w:tcPr>
            <w:tcW w:w="7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22A6E60F" w14:textId="16BA3431" w:rsidR="00FB453C" w:rsidRPr="785B4DF0" w:rsidRDefault="00FB453C" w:rsidP="785B4DF0">
            <w:pPr>
              <w:pStyle w:val="Corpsdetexte"/>
              <w:keepNext/>
              <w:jc w:val="left"/>
              <w:rPr>
                <w:rFonts w:cs="Arial"/>
              </w:rPr>
            </w:pPr>
            <w:r>
              <w:rPr>
                <w:rFonts w:cs="Arial"/>
              </w:rPr>
              <w:t>Forfait pour maintien des prestations pour un mois après l’échéance du marché (phase de réversibilité – article IV.</w:t>
            </w:r>
            <w:r w:rsidR="00F27D32">
              <w:rPr>
                <w:rFonts w:cs="Arial"/>
              </w:rPr>
              <w:t>4</w:t>
            </w:r>
            <w:r>
              <w:rPr>
                <w:rFonts w:cs="Arial"/>
              </w:rPr>
              <w:t>.2 du contrat)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D49EE5" w14:textId="77777777" w:rsidR="00FB453C" w:rsidRPr="00661E4C" w:rsidRDefault="00FB453C" w:rsidP="00A8748B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right"/>
              <w:rPr>
                <w:rFonts w:cs="Arial"/>
                <w:b/>
                <w:sz w:val="22"/>
              </w:rPr>
            </w:pPr>
          </w:p>
        </w:tc>
      </w:tr>
    </w:tbl>
    <w:p w14:paraId="48A21919" w14:textId="77777777" w:rsidR="00CF3075" w:rsidRDefault="00CF3075" w:rsidP="0FD1E2E0">
      <w:pPr>
        <w:rPr>
          <w:highlight w:val="magenta"/>
        </w:rPr>
      </w:pPr>
    </w:p>
    <w:p w14:paraId="2AC70FD9" w14:textId="77777777" w:rsidR="00731938" w:rsidRDefault="00731938" w:rsidP="0FD1E2E0">
      <w:pPr>
        <w:rPr>
          <w:highlight w:val="magenta"/>
        </w:rPr>
      </w:pPr>
    </w:p>
    <w:p w14:paraId="29B005AC" w14:textId="192323E3" w:rsidR="005D2318" w:rsidRPr="002216B4" w:rsidRDefault="6B9D1E3D" w:rsidP="7F86CA14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III.</w:t>
      </w:r>
      <w:r w:rsidR="7BA085E3">
        <w:t>4</w:t>
      </w:r>
      <w:r>
        <w:t xml:space="preserve"> R</w:t>
      </w:r>
      <w:r w:rsidR="7BA085E3">
        <w:t>ATIO EN CAS D’AJOUT DE SITE</w:t>
      </w:r>
      <w:r>
        <w:t xml:space="preserve"> </w:t>
      </w:r>
    </w:p>
    <w:p w14:paraId="567B3B6A" w14:textId="724B4E19" w:rsidR="005D2318" w:rsidRPr="00FA1FBE" w:rsidRDefault="6B9D1E3D" w:rsidP="0FD1E2E0">
      <w:pPr>
        <w:rPr>
          <w:rFonts w:eastAsia="Arial" w:cs="Arial"/>
        </w:rPr>
      </w:pPr>
      <w:r w:rsidRPr="00FA1FBE">
        <w:rPr>
          <w:rFonts w:eastAsia="Arial" w:cs="Arial"/>
        </w:rPr>
        <w:t xml:space="preserve">Le montant rapporté au m² indiqué ci-dessous </w:t>
      </w:r>
      <w:r w:rsidR="0051205E">
        <w:rPr>
          <w:rFonts w:eastAsia="Arial" w:cs="Arial"/>
        </w:rPr>
        <w:t>est</w:t>
      </w:r>
      <w:r w:rsidRPr="00FA1FBE">
        <w:rPr>
          <w:rFonts w:eastAsia="Arial" w:cs="Arial"/>
        </w:rPr>
        <w:t xml:space="preserve"> à prendre en compte pour tout ajout de site. </w:t>
      </w:r>
    </w:p>
    <w:p w14:paraId="11B98486" w14:textId="18A3B2E7" w:rsidR="005D2318" w:rsidRPr="00FA1FBE" w:rsidRDefault="6B9D1E3D" w:rsidP="0FD1E2E0">
      <w:pPr>
        <w:rPr>
          <w:rFonts w:eastAsia="Arial" w:cs="Arial"/>
        </w:rPr>
      </w:pPr>
      <w:r w:rsidRPr="00FA1FBE">
        <w:rPr>
          <w:rFonts w:eastAsia="Arial" w:cs="Arial"/>
        </w:rPr>
        <w:t xml:space="preserve">Le calcul du prix des prestations pour le site concerné est calculé sur la base de sa surface utile de la manière suivante : </w:t>
      </w:r>
    </w:p>
    <w:p w14:paraId="2CA198C2" w14:textId="77777777" w:rsidR="00036514" w:rsidRDefault="6B9D1E3D" w:rsidP="0FD1E2E0">
      <w:pPr>
        <w:rPr>
          <w:rFonts w:eastAsia="Arial" w:cs="Arial"/>
          <w:b/>
          <w:bCs/>
        </w:rPr>
      </w:pPr>
      <w:r w:rsidRPr="69269075">
        <w:rPr>
          <w:rFonts w:eastAsia="Arial" w:cs="Arial"/>
          <w:b/>
          <w:bCs/>
        </w:rPr>
        <w:t xml:space="preserve">Montant en €HT/an = Surface X [Ratio base (€/m²/an) </w:t>
      </w:r>
    </w:p>
    <w:p w14:paraId="320998A8" w14:textId="44EBFEFA" w:rsidR="005D2318" w:rsidRDefault="6B9D1E3D" w:rsidP="0FD1E2E0">
      <w:pPr>
        <w:rPr>
          <w:rFonts w:eastAsia="Arial" w:cs="Arial"/>
          <w:b/>
          <w:bCs/>
        </w:rPr>
      </w:pPr>
      <w:r w:rsidRPr="00FA1FBE">
        <w:rPr>
          <w:rFonts w:eastAsia="Arial" w:cs="Arial"/>
          <w:b/>
          <w:bCs/>
        </w:rPr>
        <w:t xml:space="preserve">Le prix de base en €HT/m²/an indiqué ci-dessous correspond au prix de base issu de la réponse à cet appel d’offres, soit le montant global de l’offre divisé par la superficie totale des sites. </w:t>
      </w:r>
    </w:p>
    <w:p w14:paraId="1ABBB591" w14:textId="77777777" w:rsidR="00731938" w:rsidRDefault="00731938" w:rsidP="0FD1E2E0">
      <w:pPr>
        <w:rPr>
          <w:rFonts w:eastAsia="Arial" w:cs="Arial"/>
          <w:b/>
          <w:bCs/>
        </w:rPr>
      </w:pPr>
    </w:p>
    <w:tbl>
      <w:tblPr>
        <w:tblStyle w:val="Grilledutableau"/>
        <w:tblW w:w="0" w:type="auto"/>
        <w:tblLayout w:type="fixed"/>
        <w:tblLook w:val="06A0" w:firstRow="1" w:lastRow="0" w:firstColumn="1" w:lastColumn="0" w:noHBand="1" w:noVBand="1"/>
      </w:tblPr>
      <w:tblGrid>
        <w:gridCol w:w="4672"/>
        <w:gridCol w:w="4672"/>
      </w:tblGrid>
      <w:tr w:rsidR="00731938" w:rsidRPr="00FA1FBE" w14:paraId="3A421B01" w14:textId="77777777" w:rsidTr="00227506">
        <w:trPr>
          <w:trHeight w:val="300"/>
        </w:trPr>
        <w:tc>
          <w:tcPr>
            <w:tcW w:w="4672" w:type="dxa"/>
          </w:tcPr>
          <w:p w14:paraId="72B7D0DB" w14:textId="77777777" w:rsidR="00731938" w:rsidRPr="00FA1FBE" w:rsidRDefault="00731938" w:rsidP="00227506">
            <w:pPr>
              <w:rPr>
                <w:rFonts w:eastAsia="Arial" w:cs="Arial"/>
                <w:b/>
                <w:bCs/>
              </w:rPr>
            </w:pPr>
          </w:p>
        </w:tc>
        <w:tc>
          <w:tcPr>
            <w:tcW w:w="4672" w:type="dxa"/>
          </w:tcPr>
          <w:p w14:paraId="10D44405" w14:textId="77777777" w:rsidR="00731938" w:rsidRPr="00FA1FBE" w:rsidRDefault="00731938" w:rsidP="00227506">
            <w:pPr>
              <w:jc w:val="center"/>
              <w:rPr>
                <w:rFonts w:eastAsia="Arial" w:cs="Arial"/>
                <w:b/>
                <w:bCs/>
              </w:rPr>
            </w:pPr>
            <w:r w:rsidRPr="00FA1FBE">
              <w:rPr>
                <w:rFonts w:eastAsia="Arial" w:cs="Arial"/>
                <w:b/>
                <w:bCs/>
              </w:rPr>
              <w:t xml:space="preserve">Ratio en € HT/M²/an </w:t>
            </w:r>
          </w:p>
        </w:tc>
      </w:tr>
      <w:tr w:rsidR="00731938" w:rsidRPr="00FA1FBE" w14:paraId="721836CF" w14:textId="77777777" w:rsidTr="00227506">
        <w:trPr>
          <w:trHeight w:val="300"/>
        </w:trPr>
        <w:tc>
          <w:tcPr>
            <w:tcW w:w="4672" w:type="dxa"/>
          </w:tcPr>
          <w:p w14:paraId="1512CF21" w14:textId="576ECFB6" w:rsidR="00731938" w:rsidRPr="00FA1FBE" w:rsidRDefault="00731938" w:rsidP="00227506">
            <w:pPr>
              <w:rPr>
                <w:rFonts w:eastAsia="Arial" w:cs="Arial"/>
              </w:rPr>
            </w:pPr>
            <w:r w:rsidRPr="00FD09CF">
              <w:rPr>
                <w:rFonts w:eastAsia="Arial" w:cs="Arial"/>
              </w:rPr>
              <w:t>Base :</w:t>
            </w:r>
            <w:r w:rsidR="008F524F" w:rsidRPr="008F524F">
              <w:rPr>
                <w:rFonts w:eastAsia="Arial" w:cs="Arial"/>
              </w:rPr>
              <w:t xml:space="preserve"> 22</w:t>
            </w:r>
            <w:r w:rsidR="008F524F">
              <w:rPr>
                <w:rFonts w:eastAsia="Arial" w:cs="Arial"/>
              </w:rPr>
              <w:t> </w:t>
            </w:r>
            <w:r w:rsidR="008F524F" w:rsidRPr="008F524F">
              <w:rPr>
                <w:rFonts w:eastAsia="Arial" w:cs="Arial"/>
              </w:rPr>
              <w:t>823</w:t>
            </w:r>
            <w:r w:rsidR="008F524F">
              <w:rPr>
                <w:rFonts w:eastAsia="Arial" w:cs="Arial"/>
              </w:rPr>
              <w:t xml:space="preserve"> </w:t>
            </w:r>
            <w:r w:rsidR="008F524F" w:rsidRPr="008F524F">
              <w:rPr>
                <w:rFonts w:eastAsia="Arial" w:cs="Arial"/>
              </w:rPr>
              <w:t>m²</w:t>
            </w:r>
          </w:p>
        </w:tc>
        <w:tc>
          <w:tcPr>
            <w:tcW w:w="4672" w:type="dxa"/>
          </w:tcPr>
          <w:p w14:paraId="0DA0EFB2" w14:textId="77777777" w:rsidR="00731938" w:rsidRPr="00FA1FBE" w:rsidRDefault="00731938" w:rsidP="00227506">
            <w:pPr>
              <w:rPr>
                <w:rFonts w:eastAsia="Arial" w:cs="Arial"/>
              </w:rPr>
            </w:pPr>
          </w:p>
        </w:tc>
      </w:tr>
    </w:tbl>
    <w:p w14:paraId="52B493CB" w14:textId="7C5FCADA" w:rsidR="005D2318" w:rsidRPr="00833C85" w:rsidRDefault="005D2318" w:rsidP="00731938">
      <w:pPr>
        <w:rPr>
          <w:rFonts w:eastAsia="Arial" w:cs="Arial"/>
          <w:b/>
          <w:bCs/>
          <w:highlight w:val="magenta"/>
        </w:rPr>
      </w:pPr>
    </w:p>
    <w:sectPr w:rsidR="005D2318" w:rsidRPr="00833C85" w:rsidSect="00B376AB">
      <w:headerReference w:type="default" r:id="rId12"/>
      <w:footerReference w:type="default" r:id="rId13"/>
      <w:pgSz w:w="11906" w:h="16838" w:code="9"/>
      <w:pgMar w:top="851" w:right="1134" w:bottom="851" w:left="1418" w:header="709" w:footer="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C3F21" w14:textId="77777777" w:rsidR="002828D4" w:rsidRDefault="002828D4">
      <w:r>
        <w:separator/>
      </w:r>
    </w:p>
  </w:endnote>
  <w:endnote w:type="continuationSeparator" w:id="0">
    <w:p w14:paraId="627A27D8" w14:textId="77777777" w:rsidR="002828D4" w:rsidRDefault="002828D4">
      <w:r>
        <w:continuationSeparator/>
      </w:r>
    </w:p>
  </w:endnote>
  <w:endnote w:type="continuationNotice" w:id="1">
    <w:p w14:paraId="4DAE7B29" w14:textId="77777777" w:rsidR="002828D4" w:rsidRDefault="002828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a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2406" w14:textId="77777777" w:rsidR="008E6D3F" w:rsidRDefault="008E6D3F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Style w:val="Numrodepage"/>
        <w:rFonts w:cs="Arial"/>
        <w:sz w:val="16"/>
        <w:szCs w:val="16"/>
      </w:rPr>
    </w:pPr>
    <w:r w:rsidRPr="0180A065">
      <w:rPr>
        <w:rFonts w:cs="Arial"/>
        <w:sz w:val="16"/>
        <w:szCs w:val="16"/>
      </w:rPr>
      <w:t>France Travail La Réunion</w:t>
    </w:r>
    <w:r>
      <w:tab/>
    </w:r>
    <w:r>
      <w:tab/>
    </w:r>
    <w:r w:rsidRPr="0180A065">
      <w:rPr>
        <w:rStyle w:val="Numrodepage"/>
        <w:rFonts w:cs="Arial"/>
        <w:sz w:val="16"/>
        <w:szCs w:val="16"/>
      </w:rPr>
      <w:t xml:space="preserve">BPF/BPU - </w:t>
    </w:r>
    <w:r w:rsidRPr="0180A065">
      <w:rPr>
        <w:rStyle w:val="Numrodepage"/>
        <w:rFonts w:cs="Arial"/>
        <w:noProof/>
        <w:sz w:val="16"/>
        <w:szCs w:val="16"/>
      </w:rPr>
      <w:fldChar w:fldCharType="begin"/>
    </w:r>
    <w:r w:rsidRPr="0180A065">
      <w:rPr>
        <w:rStyle w:val="Numrodepage"/>
        <w:rFonts w:cs="Arial"/>
        <w:sz w:val="16"/>
        <w:szCs w:val="16"/>
      </w:rPr>
      <w:instrText xml:space="preserve"> PAGE </w:instrText>
    </w:r>
    <w:r w:rsidRPr="0180A065">
      <w:rPr>
        <w:rStyle w:val="Numrodepage"/>
        <w:rFonts w:cs="Arial"/>
        <w:sz w:val="16"/>
        <w:szCs w:val="16"/>
      </w:rPr>
      <w:fldChar w:fldCharType="separate"/>
    </w:r>
    <w:r w:rsidRPr="0180A065">
      <w:rPr>
        <w:rStyle w:val="Numrodepage"/>
        <w:rFonts w:cs="Arial"/>
        <w:noProof/>
        <w:sz w:val="16"/>
        <w:szCs w:val="16"/>
      </w:rPr>
      <w:t>1</w:t>
    </w:r>
    <w:r w:rsidRPr="0180A065">
      <w:rPr>
        <w:rStyle w:val="Numrodepage"/>
        <w:rFonts w:cs="Arial"/>
        <w:noProof/>
        <w:sz w:val="16"/>
        <w:szCs w:val="16"/>
      </w:rPr>
      <w:fldChar w:fldCharType="end"/>
    </w:r>
    <w:r w:rsidRPr="0180A065">
      <w:rPr>
        <w:rStyle w:val="Numrodepage"/>
        <w:rFonts w:cs="Arial"/>
        <w:sz w:val="16"/>
        <w:szCs w:val="16"/>
      </w:rPr>
      <w:t xml:space="preserve"> / </w:t>
    </w:r>
    <w:r w:rsidRPr="0180A065">
      <w:rPr>
        <w:rStyle w:val="Numrodepage"/>
        <w:rFonts w:cs="Arial"/>
        <w:noProof/>
        <w:sz w:val="16"/>
        <w:szCs w:val="16"/>
      </w:rPr>
      <w:fldChar w:fldCharType="begin"/>
    </w:r>
    <w:r w:rsidRPr="0180A065">
      <w:rPr>
        <w:rStyle w:val="Numrodepage"/>
        <w:rFonts w:cs="Arial"/>
        <w:sz w:val="16"/>
        <w:szCs w:val="16"/>
      </w:rPr>
      <w:instrText xml:space="preserve"> NUMPAGES </w:instrText>
    </w:r>
    <w:r w:rsidRPr="0180A065">
      <w:rPr>
        <w:rStyle w:val="Numrodepage"/>
        <w:rFonts w:cs="Arial"/>
        <w:sz w:val="16"/>
        <w:szCs w:val="16"/>
      </w:rPr>
      <w:fldChar w:fldCharType="separate"/>
    </w:r>
    <w:r w:rsidRPr="0180A065">
      <w:rPr>
        <w:rStyle w:val="Numrodepage"/>
        <w:rFonts w:cs="Arial"/>
        <w:noProof/>
        <w:sz w:val="16"/>
        <w:szCs w:val="16"/>
      </w:rPr>
      <w:t>5</w:t>
    </w:r>
    <w:r w:rsidRPr="0180A065">
      <w:rPr>
        <w:rStyle w:val="Numrodepage"/>
        <w:rFonts w:cs="Arial"/>
        <w:noProof/>
        <w:sz w:val="16"/>
        <w:szCs w:val="16"/>
      </w:rPr>
      <w:fldChar w:fldCharType="end"/>
    </w:r>
  </w:p>
  <w:p w14:paraId="096AB633" w14:textId="77777777" w:rsidR="008E6D3F" w:rsidRPr="00A01DD4" w:rsidRDefault="008E6D3F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Fonts w:cs="Arial"/>
        <w:sz w:val="16"/>
        <w:szCs w:val="16"/>
      </w:rPr>
    </w:pPr>
    <w:r>
      <w:rPr>
        <w:rStyle w:val="Numrodepage"/>
        <w:rFonts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3470E" w14:textId="77777777" w:rsidR="002828D4" w:rsidRDefault="002828D4">
      <w:r>
        <w:separator/>
      </w:r>
    </w:p>
  </w:footnote>
  <w:footnote w:type="continuationSeparator" w:id="0">
    <w:p w14:paraId="7DBDBA42" w14:textId="77777777" w:rsidR="002828D4" w:rsidRDefault="002828D4">
      <w:r>
        <w:continuationSeparator/>
      </w:r>
    </w:p>
  </w:footnote>
  <w:footnote w:type="continuationNotice" w:id="1">
    <w:p w14:paraId="68CDC851" w14:textId="77777777" w:rsidR="002828D4" w:rsidRDefault="002828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B361D" w14:textId="34125486" w:rsidR="008E6D3F" w:rsidRDefault="008E6D3F" w:rsidP="0086591E">
    <w:pPr>
      <w:pStyle w:val="En-tte"/>
      <w:jc w:val="righ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8E5C8D3" wp14:editId="4255FB7A">
          <wp:simplePos x="0" y="0"/>
          <wp:positionH relativeFrom="margin">
            <wp:posOffset>1442720</wp:posOffset>
          </wp:positionH>
          <wp:positionV relativeFrom="paragraph">
            <wp:posOffset>-227965</wp:posOffset>
          </wp:positionV>
          <wp:extent cx="1997710" cy="668020"/>
          <wp:effectExtent l="0" t="0" r="2540" b="0"/>
          <wp:wrapTight wrapText="bothSides">
            <wp:wrapPolygon edited="0">
              <wp:start x="0" y="0"/>
              <wp:lineTo x="0" y="20943"/>
              <wp:lineTo x="21421" y="20943"/>
              <wp:lineTo x="21421" y="0"/>
              <wp:lineTo x="0" y="0"/>
            </wp:wrapPolygon>
          </wp:wrapTight>
          <wp:docPr id="705884083" name="Image 705884083">
            <a:extLst xmlns:a="http://schemas.openxmlformats.org/drawingml/2006/main">
              <a:ext uri="{FF2B5EF4-FFF2-40B4-BE49-F238E27FC236}">
                <a16:creationId xmlns:a16="http://schemas.microsoft.com/office/drawing/2014/main" id="{BE588266-1EC7-46CE-BE29-7845CEAB5E5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7710" cy="668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505F">
      <w:rPr>
        <w:noProof/>
      </w:rPr>
      <w:drawing>
        <wp:anchor distT="0" distB="0" distL="114300" distR="114300" simplePos="0" relativeHeight="251658240" behindDoc="1" locked="0" layoutInCell="1" allowOverlap="1" wp14:anchorId="707F1550" wp14:editId="566196FF">
          <wp:simplePos x="0" y="0"/>
          <wp:positionH relativeFrom="margin">
            <wp:posOffset>1442720</wp:posOffset>
          </wp:positionH>
          <wp:positionV relativeFrom="paragraph">
            <wp:posOffset>-227965</wp:posOffset>
          </wp:positionV>
          <wp:extent cx="1997710" cy="668020"/>
          <wp:effectExtent l="0" t="0" r="2540" b="0"/>
          <wp:wrapTight wrapText="bothSides">
            <wp:wrapPolygon edited="0">
              <wp:start x="0" y="0"/>
              <wp:lineTo x="0" y="20943"/>
              <wp:lineTo x="21421" y="20943"/>
              <wp:lineTo x="21421" y="0"/>
              <wp:lineTo x="0" y="0"/>
            </wp:wrapPolygon>
          </wp:wrapTight>
          <wp:docPr id="663757839" name="Image 663757839">
            <a:extLst xmlns:a="http://schemas.openxmlformats.org/drawingml/2006/main">
              <a:ext uri="{FF2B5EF4-FFF2-40B4-BE49-F238E27FC236}">
                <a16:creationId xmlns:a16="http://schemas.microsoft.com/office/drawing/2014/main" id="{9F99E190-01F4-4493-9367-AA68E21B469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7710" cy="668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C7B4F4" w14:textId="77777777" w:rsidR="008E6D3F" w:rsidRDefault="008E6D3F">
    <w:pPr>
      <w:pStyle w:val="En-tte"/>
    </w:pPr>
  </w:p>
  <w:p w14:paraId="0F75B3E2" w14:textId="77777777" w:rsidR="008E6D3F" w:rsidRDefault="008E6D3F">
    <w:pPr>
      <w:pStyle w:val="En-tte"/>
    </w:pPr>
  </w:p>
  <w:p w14:paraId="3182A444" w14:textId="77777777" w:rsidR="008E6D3F" w:rsidRDefault="008E6D3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802BB"/>
    <w:multiLevelType w:val="multilevel"/>
    <w:tmpl w:val="FFF61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A07605"/>
    <w:multiLevelType w:val="hybridMultilevel"/>
    <w:tmpl w:val="0852B3D6"/>
    <w:lvl w:ilvl="0" w:tplc="756E95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471BB"/>
    <w:multiLevelType w:val="hybridMultilevel"/>
    <w:tmpl w:val="05F4D7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4C4AFE"/>
    <w:multiLevelType w:val="multilevel"/>
    <w:tmpl w:val="DBC83BE4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27002132">
    <w:abstractNumId w:val="0"/>
  </w:num>
  <w:num w:numId="2" w16cid:durableId="1626811275">
    <w:abstractNumId w:val="2"/>
  </w:num>
  <w:num w:numId="3" w16cid:durableId="1734236744">
    <w:abstractNumId w:val="1"/>
  </w:num>
  <w:num w:numId="4" w16cid:durableId="330764587">
    <w:abstractNumId w:val="3"/>
  </w:num>
  <w:num w:numId="5" w16cid:durableId="672705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79F"/>
    <w:rsid w:val="000002F1"/>
    <w:rsid w:val="0000093E"/>
    <w:rsid w:val="00001174"/>
    <w:rsid w:val="00001242"/>
    <w:rsid w:val="000012A9"/>
    <w:rsid w:val="00002DC9"/>
    <w:rsid w:val="000068EE"/>
    <w:rsid w:val="00011AF8"/>
    <w:rsid w:val="000148DB"/>
    <w:rsid w:val="00016A1B"/>
    <w:rsid w:val="00017E0B"/>
    <w:rsid w:val="0001B0FF"/>
    <w:rsid w:val="00020EB6"/>
    <w:rsid w:val="00021260"/>
    <w:rsid w:val="0002156D"/>
    <w:rsid w:val="0002183E"/>
    <w:rsid w:val="000222C6"/>
    <w:rsid w:val="00023357"/>
    <w:rsid w:val="00025E38"/>
    <w:rsid w:val="00033F88"/>
    <w:rsid w:val="0003446C"/>
    <w:rsid w:val="0003495D"/>
    <w:rsid w:val="00034A86"/>
    <w:rsid w:val="00036514"/>
    <w:rsid w:val="00036B35"/>
    <w:rsid w:val="0003736C"/>
    <w:rsid w:val="00041F86"/>
    <w:rsid w:val="00042B07"/>
    <w:rsid w:val="00052219"/>
    <w:rsid w:val="0005398C"/>
    <w:rsid w:val="00054C9B"/>
    <w:rsid w:val="00055F11"/>
    <w:rsid w:val="00056302"/>
    <w:rsid w:val="00057058"/>
    <w:rsid w:val="000601B4"/>
    <w:rsid w:val="00060323"/>
    <w:rsid w:val="0006037E"/>
    <w:rsid w:val="00061566"/>
    <w:rsid w:val="00062404"/>
    <w:rsid w:val="000625F6"/>
    <w:rsid w:val="000626F9"/>
    <w:rsid w:val="00062D57"/>
    <w:rsid w:val="00063562"/>
    <w:rsid w:val="0006479A"/>
    <w:rsid w:val="000650CF"/>
    <w:rsid w:val="0006565B"/>
    <w:rsid w:val="00066266"/>
    <w:rsid w:val="00066F0D"/>
    <w:rsid w:val="00067CB2"/>
    <w:rsid w:val="000700E2"/>
    <w:rsid w:val="00070FE4"/>
    <w:rsid w:val="000735F3"/>
    <w:rsid w:val="000753C3"/>
    <w:rsid w:val="000765B3"/>
    <w:rsid w:val="0007764D"/>
    <w:rsid w:val="000806B6"/>
    <w:rsid w:val="00081229"/>
    <w:rsid w:val="00081D4B"/>
    <w:rsid w:val="0008210D"/>
    <w:rsid w:val="0008223F"/>
    <w:rsid w:val="000824C6"/>
    <w:rsid w:val="00082DDB"/>
    <w:rsid w:val="00084CBE"/>
    <w:rsid w:val="00086DF9"/>
    <w:rsid w:val="000916EC"/>
    <w:rsid w:val="00091F57"/>
    <w:rsid w:val="0009367F"/>
    <w:rsid w:val="00095340"/>
    <w:rsid w:val="000955B0"/>
    <w:rsid w:val="00096177"/>
    <w:rsid w:val="00096525"/>
    <w:rsid w:val="000A104F"/>
    <w:rsid w:val="000A3C05"/>
    <w:rsid w:val="000A4DB5"/>
    <w:rsid w:val="000A67C9"/>
    <w:rsid w:val="000A72BF"/>
    <w:rsid w:val="000B358F"/>
    <w:rsid w:val="000B4F4A"/>
    <w:rsid w:val="000B686C"/>
    <w:rsid w:val="000B6ED0"/>
    <w:rsid w:val="000B72D2"/>
    <w:rsid w:val="000B74A0"/>
    <w:rsid w:val="000B758C"/>
    <w:rsid w:val="000C0624"/>
    <w:rsid w:val="000C287E"/>
    <w:rsid w:val="000C587C"/>
    <w:rsid w:val="000C66F6"/>
    <w:rsid w:val="000D29BF"/>
    <w:rsid w:val="000D546B"/>
    <w:rsid w:val="000D5E5C"/>
    <w:rsid w:val="000D751E"/>
    <w:rsid w:val="000D7953"/>
    <w:rsid w:val="000E06C7"/>
    <w:rsid w:val="000E0F8A"/>
    <w:rsid w:val="000E531A"/>
    <w:rsid w:val="000E5C67"/>
    <w:rsid w:val="000E6CB9"/>
    <w:rsid w:val="000F02E9"/>
    <w:rsid w:val="000F1907"/>
    <w:rsid w:val="000F4240"/>
    <w:rsid w:val="000F5E97"/>
    <w:rsid w:val="000F5F96"/>
    <w:rsid w:val="000F668D"/>
    <w:rsid w:val="000F7FD8"/>
    <w:rsid w:val="001009F2"/>
    <w:rsid w:val="00104573"/>
    <w:rsid w:val="001122D4"/>
    <w:rsid w:val="0011236E"/>
    <w:rsid w:val="00113911"/>
    <w:rsid w:val="00113BB2"/>
    <w:rsid w:val="00115FEB"/>
    <w:rsid w:val="001161C1"/>
    <w:rsid w:val="00120941"/>
    <w:rsid w:val="001213F5"/>
    <w:rsid w:val="00124F5C"/>
    <w:rsid w:val="001250AA"/>
    <w:rsid w:val="00125B8E"/>
    <w:rsid w:val="00127892"/>
    <w:rsid w:val="001318E1"/>
    <w:rsid w:val="00134EEA"/>
    <w:rsid w:val="00135A30"/>
    <w:rsid w:val="00135CD5"/>
    <w:rsid w:val="00140282"/>
    <w:rsid w:val="00140B36"/>
    <w:rsid w:val="00142F63"/>
    <w:rsid w:val="00143A15"/>
    <w:rsid w:val="00144164"/>
    <w:rsid w:val="00145FC2"/>
    <w:rsid w:val="001474A5"/>
    <w:rsid w:val="00151C53"/>
    <w:rsid w:val="00156025"/>
    <w:rsid w:val="00156FE7"/>
    <w:rsid w:val="0015794E"/>
    <w:rsid w:val="00160805"/>
    <w:rsid w:val="00160A7B"/>
    <w:rsid w:val="00160E15"/>
    <w:rsid w:val="00163E67"/>
    <w:rsid w:val="001641EA"/>
    <w:rsid w:val="00167C1E"/>
    <w:rsid w:val="001708A7"/>
    <w:rsid w:val="00174699"/>
    <w:rsid w:val="0017511C"/>
    <w:rsid w:val="00177194"/>
    <w:rsid w:val="00180523"/>
    <w:rsid w:val="00180CE9"/>
    <w:rsid w:val="001818C0"/>
    <w:rsid w:val="00181F08"/>
    <w:rsid w:val="00181F5D"/>
    <w:rsid w:val="00182B03"/>
    <w:rsid w:val="00182FB6"/>
    <w:rsid w:val="001843DF"/>
    <w:rsid w:val="00184A7D"/>
    <w:rsid w:val="00184FAF"/>
    <w:rsid w:val="00186AEA"/>
    <w:rsid w:val="00187DE5"/>
    <w:rsid w:val="00190356"/>
    <w:rsid w:val="00192AB8"/>
    <w:rsid w:val="00192DFC"/>
    <w:rsid w:val="0019337E"/>
    <w:rsid w:val="001945B3"/>
    <w:rsid w:val="00195F8E"/>
    <w:rsid w:val="00197384"/>
    <w:rsid w:val="001975D6"/>
    <w:rsid w:val="001A095F"/>
    <w:rsid w:val="001A11DA"/>
    <w:rsid w:val="001A12CE"/>
    <w:rsid w:val="001A13A3"/>
    <w:rsid w:val="001A19C4"/>
    <w:rsid w:val="001A2FD3"/>
    <w:rsid w:val="001A3474"/>
    <w:rsid w:val="001A404C"/>
    <w:rsid w:val="001A4D70"/>
    <w:rsid w:val="001A4ED2"/>
    <w:rsid w:val="001A5290"/>
    <w:rsid w:val="001A5B1D"/>
    <w:rsid w:val="001A5D6E"/>
    <w:rsid w:val="001A7190"/>
    <w:rsid w:val="001A75AC"/>
    <w:rsid w:val="001B0B57"/>
    <w:rsid w:val="001B20C2"/>
    <w:rsid w:val="001B37DB"/>
    <w:rsid w:val="001B3E97"/>
    <w:rsid w:val="001B4B06"/>
    <w:rsid w:val="001B554B"/>
    <w:rsid w:val="001B6880"/>
    <w:rsid w:val="001C0327"/>
    <w:rsid w:val="001C0D66"/>
    <w:rsid w:val="001C13E6"/>
    <w:rsid w:val="001C1F49"/>
    <w:rsid w:val="001C6B37"/>
    <w:rsid w:val="001C70F6"/>
    <w:rsid w:val="001C7B59"/>
    <w:rsid w:val="001D0472"/>
    <w:rsid w:val="001D193E"/>
    <w:rsid w:val="001D2EB2"/>
    <w:rsid w:val="001D3E4A"/>
    <w:rsid w:val="001D4859"/>
    <w:rsid w:val="001D5B2E"/>
    <w:rsid w:val="001D7CFC"/>
    <w:rsid w:val="001E2F1B"/>
    <w:rsid w:val="001E2F50"/>
    <w:rsid w:val="001E3445"/>
    <w:rsid w:val="001E3B10"/>
    <w:rsid w:val="001E4EA7"/>
    <w:rsid w:val="001E54F3"/>
    <w:rsid w:val="001E5616"/>
    <w:rsid w:val="001E5DF8"/>
    <w:rsid w:val="001E7BD2"/>
    <w:rsid w:val="001F05F0"/>
    <w:rsid w:val="001F239F"/>
    <w:rsid w:val="001F3739"/>
    <w:rsid w:val="0020206B"/>
    <w:rsid w:val="00202A8B"/>
    <w:rsid w:val="00202CBA"/>
    <w:rsid w:val="0020476F"/>
    <w:rsid w:val="00206098"/>
    <w:rsid w:val="00210AA8"/>
    <w:rsid w:val="00211080"/>
    <w:rsid w:val="00212DFF"/>
    <w:rsid w:val="00212E3F"/>
    <w:rsid w:val="00213700"/>
    <w:rsid w:val="002143E0"/>
    <w:rsid w:val="00215944"/>
    <w:rsid w:val="002174FE"/>
    <w:rsid w:val="0022044B"/>
    <w:rsid w:val="00220AAC"/>
    <w:rsid w:val="0022161C"/>
    <w:rsid w:val="002216B4"/>
    <w:rsid w:val="0022177B"/>
    <w:rsid w:val="00223752"/>
    <w:rsid w:val="00225A8F"/>
    <w:rsid w:val="00227506"/>
    <w:rsid w:val="00233990"/>
    <w:rsid w:val="002351EA"/>
    <w:rsid w:val="002432D0"/>
    <w:rsid w:val="0024414C"/>
    <w:rsid w:val="00244E72"/>
    <w:rsid w:val="002450F6"/>
    <w:rsid w:val="00246187"/>
    <w:rsid w:val="002463CF"/>
    <w:rsid w:val="00246460"/>
    <w:rsid w:val="00247988"/>
    <w:rsid w:val="0025363E"/>
    <w:rsid w:val="0025379F"/>
    <w:rsid w:val="002539DF"/>
    <w:rsid w:val="00255F0B"/>
    <w:rsid w:val="00256880"/>
    <w:rsid w:val="00256A49"/>
    <w:rsid w:val="00257735"/>
    <w:rsid w:val="00257CF9"/>
    <w:rsid w:val="00257EE7"/>
    <w:rsid w:val="002601A0"/>
    <w:rsid w:val="00260B80"/>
    <w:rsid w:val="0026162B"/>
    <w:rsid w:val="00262BE7"/>
    <w:rsid w:val="00263D35"/>
    <w:rsid w:val="0026460B"/>
    <w:rsid w:val="00264878"/>
    <w:rsid w:val="00264DA7"/>
    <w:rsid w:val="0026652D"/>
    <w:rsid w:val="0026697E"/>
    <w:rsid w:val="00273E75"/>
    <w:rsid w:val="002741A7"/>
    <w:rsid w:val="00274B31"/>
    <w:rsid w:val="00276963"/>
    <w:rsid w:val="00276C87"/>
    <w:rsid w:val="00281C07"/>
    <w:rsid w:val="00281F71"/>
    <w:rsid w:val="00282267"/>
    <w:rsid w:val="00282798"/>
    <w:rsid w:val="002828D4"/>
    <w:rsid w:val="00282F3F"/>
    <w:rsid w:val="00283276"/>
    <w:rsid w:val="00285194"/>
    <w:rsid w:val="00285EFE"/>
    <w:rsid w:val="00293E6D"/>
    <w:rsid w:val="00297CF1"/>
    <w:rsid w:val="00297E3A"/>
    <w:rsid w:val="002A0013"/>
    <w:rsid w:val="002A3838"/>
    <w:rsid w:val="002A43B5"/>
    <w:rsid w:val="002A4D58"/>
    <w:rsid w:val="002A65E1"/>
    <w:rsid w:val="002A66CC"/>
    <w:rsid w:val="002A7294"/>
    <w:rsid w:val="002A7A4D"/>
    <w:rsid w:val="002B12E0"/>
    <w:rsid w:val="002B2078"/>
    <w:rsid w:val="002B24CA"/>
    <w:rsid w:val="002B3C48"/>
    <w:rsid w:val="002B6597"/>
    <w:rsid w:val="002B7C11"/>
    <w:rsid w:val="002C00C2"/>
    <w:rsid w:val="002C03D3"/>
    <w:rsid w:val="002C5A1F"/>
    <w:rsid w:val="002C7868"/>
    <w:rsid w:val="002D040F"/>
    <w:rsid w:val="002D0BB3"/>
    <w:rsid w:val="002D18CB"/>
    <w:rsid w:val="002D222E"/>
    <w:rsid w:val="002D2CC6"/>
    <w:rsid w:val="002D56DE"/>
    <w:rsid w:val="002D63FE"/>
    <w:rsid w:val="002E22F2"/>
    <w:rsid w:val="002E2CD9"/>
    <w:rsid w:val="002E2EB6"/>
    <w:rsid w:val="002E32BE"/>
    <w:rsid w:val="002E3CEF"/>
    <w:rsid w:val="002E4063"/>
    <w:rsid w:val="002E43F4"/>
    <w:rsid w:val="002E4D44"/>
    <w:rsid w:val="002E5132"/>
    <w:rsid w:val="002E5DC0"/>
    <w:rsid w:val="002E6883"/>
    <w:rsid w:val="002F1A3A"/>
    <w:rsid w:val="002F2C0E"/>
    <w:rsid w:val="002F3BEB"/>
    <w:rsid w:val="002F4CEB"/>
    <w:rsid w:val="002F4F25"/>
    <w:rsid w:val="002F674F"/>
    <w:rsid w:val="003020B6"/>
    <w:rsid w:val="00302DAF"/>
    <w:rsid w:val="00302DF9"/>
    <w:rsid w:val="00303814"/>
    <w:rsid w:val="00303EB0"/>
    <w:rsid w:val="00304166"/>
    <w:rsid w:val="00304376"/>
    <w:rsid w:val="0030706A"/>
    <w:rsid w:val="00307405"/>
    <w:rsid w:val="00307D1B"/>
    <w:rsid w:val="00312F60"/>
    <w:rsid w:val="003138C6"/>
    <w:rsid w:val="00314D60"/>
    <w:rsid w:val="00316868"/>
    <w:rsid w:val="003201AC"/>
    <w:rsid w:val="003211D1"/>
    <w:rsid w:val="0032162F"/>
    <w:rsid w:val="00321EC2"/>
    <w:rsid w:val="003227F8"/>
    <w:rsid w:val="0032368D"/>
    <w:rsid w:val="00325762"/>
    <w:rsid w:val="003265A7"/>
    <w:rsid w:val="00326E41"/>
    <w:rsid w:val="00331B13"/>
    <w:rsid w:val="00332ACF"/>
    <w:rsid w:val="00333FE8"/>
    <w:rsid w:val="003359E6"/>
    <w:rsid w:val="00335FEE"/>
    <w:rsid w:val="00336D92"/>
    <w:rsid w:val="00336EAB"/>
    <w:rsid w:val="00337BE2"/>
    <w:rsid w:val="00341816"/>
    <w:rsid w:val="00342728"/>
    <w:rsid w:val="0034284F"/>
    <w:rsid w:val="00343854"/>
    <w:rsid w:val="00344D2A"/>
    <w:rsid w:val="00346CAD"/>
    <w:rsid w:val="00347162"/>
    <w:rsid w:val="00347392"/>
    <w:rsid w:val="00351F17"/>
    <w:rsid w:val="00353D08"/>
    <w:rsid w:val="00354800"/>
    <w:rsid w:val="00355299"/>
    <w:rsid w:val="003558F9"/>
    <w:rsid w:val="003565BD"/>
    <w:rsid w:val="003566ED"/>
    <w:rsid w:val="003568E8"/>
    <w:rsid w:val="00357F5C"/>
    <w:rsid w:val="0036121C"/>
    <w:rsid w:val="0036136B"/>
    <w:rsid w:val="00361B69"/>
    <w:rsid w:val="00361BD1"/>
    <w:rsid w:val="00361CE6"/>
    <w:rsid w:val="00364317"/>
    <w:rsid w:val="003643A8"/>
    <w:rsid w:val="003648D2"/>
    <w:rsid w:val="00364C79"/>
    <w:rsid w:val="00366F48"/>
    <w:rsid w:val="00367A6F"/>
    <w:rsid w:val="00367C92"/>
    <w:rsid w:val="00370DA4"/>
    <w:rsid w:val="00371BC2"/>
    <w:rsid w:val="003733AB"/>
    <w:rsid w:val="00375CE5"/>
    <w:rsid w:val="00375FB2"/>
    <w:rsid w:val="00377AC2"/>
    <w:rsid w:val="00377DDB"/>
    <w:rsid w:val="003808C4"/>
    <w:rsid w:val="00380ED9"/>
    <w:rsid w:val="00382636"/>
    <w:rsid w:val="00382640"/>
    <w:rsid w:val="00382AC3"/>
    <w:rsid w:val="00382F12"/>
    <w:rsid w:val="00385759"/>
    <w:rsid w:val="003858B8"/>
    <w:rsid w:val="003875DB"/>
    <w:rsid w:val="00395210"/>
    <w:rsid w:val="003956E7"/>
    <w:rsid w:val="003970CB"/>
    <w:rsid w:val="003A1D95"/>
    <w:rsid w:val="003A1F6E"/>
    <w:rsid w:val="003A293A"/>
    <w:rsid w:val="003A2E13"/>
    <w:rsid w:val="003A2E9B"/>
    <w:rsid w:val="003A33C1"/>
    <w:rsid w:val="003A3ED2"/>
    <w:rsid w:val="003A3FE1"/>
    <w:rsid w:val="003A47E6"/>
    <w:rsid w:val="003A4C08"/>
    <w:rsid w:val="003A4CF5"/>
    <w:rsid w:val="003A5796"/>
    <w:rsid w:val="003A6605"/>
    <w:rsid w:val="003A72E6"/>
    <w:rsid w:val="003B0682"/>
    <w:rsid w:val="003B116A"/>
    <w:rsid w:val="003B3518"/>
    <w:rsid w:val="003B4CB2"/>
    <w:rsid w:val="003B6AAF"/>
    <w:rsid w:val="003B7F9C"/>
    <w:rsid w:val="003C2B20"/>
    <w:rsid w:val="003C31E3"/>
    <w:rsid w:val="003C4A9E"/>
    <w:rsid w:val="003C5E9C"/>
    <w:rsid w:val="003C7399"/>
    <w:rsid w:val="003D1635"/>
    <w:rsid w:val="003D2E1C"/>
    <w:rsid w:val="003D37E2"/>
    <w:rsid w:val="003D4B62"/>
    <w:rsid w:val="003D6B60"/>
    <w:rsid w:val="003E1FE0"/>
    <w:rsid w:val="003E273C"/>
    <w:rsid w:val="003E32CD"/>
    <w:rsid w:val="003E32D2"/>
    <w:rsid w:val="003E3611"/>
    <w:rsid w:val="003E36D2"/>
    <w:rsid w:val="003E4B95"/>
    <w:rsid w:val="003E5549"/>
    <w:rsid w:val="003E6BAD"/>
    <w:rsid w:val="003F1E80"/>
    <w:rsid w:val="003F2C14"/>
    <w:rsid w:val="003F3115"/>
    <w:rsid w:val="003F4554"/>
    <w:rsid w:val="003F45FA"/>
    <w:rsid w:val="003F4C1A"/>
    <w:rsid w:val="003F53BC"/>
    <w:rsid w:val="003F57B3"/>
    <w:rsid w:val="003F681C"/>
    <w:rsid w:val="003F6ABD"/>
    <w:rsid w:val="003F6ACB"/>
    <w:rsid w:val="003F70CA"/>
    <w:rsid w:val="003F7AE9"/>
    <w:rsid w:val="004015B8"/>
    <w:rsid w:val="00401BA1"/>
    <w:rsid w:val="00402FC3"/>
    <w:rsid w:val="00404B42"/>
    <w:rsid w:val="00405F35"/>
    <w:rsid w:val="0040652E"/>
    <w:rsid w:val="00424FDD"/>
    <w:rsid w:val="00425027"/>
    <w:rsid w:val="00425AFC"/>
    <w:rsid w:val="00425B4B"/>
    <w:rsid w:val="00430AF8"/>
    <w:rsid w:val="00430FA8"/>
    <w:rsid w:val="0043294C"/>
    <w:rsid w:val="00434677"/>
    <w:rsid w:val="00436920"/>
    <w:rsid w:val="00437E4A"/>
    <w:rsid w:val="00440038"/>
    <w:rsid w:val="004404D2"/>
    <w:rsid w:val="00440A8B"/>
    <w:rsid w:val="0044169A"/>
    <w:rsid w:val="00442373"/>
    <w:rsid w:val="0044382E"/>
    <w:rsid w:val="004441B3"/>
    <w:rsid w:val="0044518F"/>
    <w:rsid w:val="004461F1"/>
    <w:rsid w:val="00447720"/>
    <w:rsid w:val="004518E9"/>
    <w:rsid w:val="004521EA"/>
    <w:rsid w:val="00452E18"/>
    <w:rsid w:val="00452F03"/>
    <w:rsid w:val="00454630"/>
    <w:rsid w:val="004559B8"/>
    <w:rsid w:val="00457770"/>
    <w:rsid w:val="00460435"/>
    <w:rsid w:val="004607E6"/>
    <w:rsid w:val="004626D8"/>
    <w:rsid w:val="00462A1A"/>
    <w:rsid w:val="00463E9F"/>
    <w:rsid w:val="00464EDA"/>
    <w:rsid w:val="004653B3"/>
    <w:rsid w:val="00465775"/>
    <w:rsid w:val="00465C76"/>
    <w:rsid w:val="0046691B"/>
    <w:rsid w:val="004677A5"/>
    <w:rsid w:val="00467B41"/>
    <w:rsid w:val="00467EB2"/>
    <w:rsid w:val="004701B7"/>
    <w:rsid w:val="004703D4"/>
    <w:rsid w:val="00470DDB"/>
    <w:rsid w:val="004719C0"/>
    <w:rsid w:val="004727D0"/>
    <w:rsid w:val="00472C0A"/>
    <w:rsid w:val="00473240"/>
    <w:rsid w:val="00474116"/>
    <w:rsid w:val="0047481A"/>
    <w:rsid w:val="004769FD"/>
    <w:rsid w:val="00480851"/>
    <w:rsid w:val="004815EE"/>
    <w:rsid w:val="00482D00"/>
    <w:rsid w:val="004837DA"/>
    <w:rsid w:val="00484210"/>
    <w:rsid w:val="00484483"/>
    <w:rsid w:val="004847BC"/>
    <w:rsid w:val="004856B1"/>
    <w:rsid w:val="00486475"/>
    <w:rsid w:val="0049101B"/>
    <w:rsid w:val="004922DA"/>
    <w:rsid w:val="004959D6"/>
    <w:rsid w:val="004967A3"/>
    <w:rsid w:val="00497337"/>
    <w:rsid w:val="00497520"/>
    <w:rsid w:val="004A18D3"/>
    <w:rsid w:val="004A20DE"/>
    <w:rsid w:val="004A3588"/>
    <w:rsid w:val="004A3CCE"/>
    <w:rsid w:val="004A4C10"/>
    <w:rsid w:val="004A591E"/>
    <w:rsid w:val="004A5D70"/>
    <w:rsid w:val="004A6BA6"/>
    <w:rsid w:val="004B0510"/>
    <w:rsid w:val="004B1333"/>
    <w:rsid w:val="004B2202"/>
    <w:rsid w:val="004B52DF"/>
    <w:rsid w:val="004B59F7"/>
    <w:rsid w:val="004B6498"/>
    <w:rsid w:val="004B659C"/>
    <w:rsid w:val="004B6BE0"/>
    <w:rsid w:val="004C075C"/>
    <w:rsid w:val="004C1662"/>
    <w:rsid w:val="004C5FDD"/>
    <w:rsid w:val="004C63A6"/>
    <w:rsid w:val="004D04C0"/>
    <w:rsid w:val="004D2766"/>
    <w:rsid w:val="004D2BB6"/>
    <w:rsid w:val="004D2EFD"/>
    <w:rsid w:val="004D4056"/>
    <w:rsid w:val="004D4B75"/>
    <w:rsid w:val="004D4C69"/>
    <w:rsid w:val="004D5F0A"/>
    <w:rsid w:val="004D6213"/>
    <w:rsid w:val="004D6DA1"/>
    <w:rsid w:val="004D747D"/>
    <w:rsid w:val="004E0A14"/>
    <w:rsid w:val="004E0F27"/>
    <w:rsid w:val="004E1049"/>
    <w:rsid w:val="004E2432"/>
    <w:rsid w:val="004E2F55"/>
    <w:rsid w:val="004E3872"/>
    <w:rsid w:val="004E3BA3"/>
    <w:rsid w:val="004E3D6B"/>
    <w:rsid w:val="004E49B9"/>
    <w:rsid w:val="004E4C39"/>
    <w:rsid w:val="004E6CC9"/>
    <w:rsid w:val="004E71E0"/>
    <w:rsid w:val="004F0D9E"/>
    <w:rsid w:val="004F170C"/>
    <w:rsid w:val="004F210B"/>
    <w:rsid w:val="004F3219"/>
    <w:rsid w:val="004F36C2"/>
    <w:rsid w:val="004F3A07"/>
    <w:rsid w:val="004F4467"/>
    <w:rsid w:val="004F5328"/>
    <w:rsid w:val="004F7126"/>
    <w:rsid w:val="00501FE0"/>
    <w:rsid w:val="00503256"/>
    <w:rsid w:val="00503F85"/>
    <w:rsid w:val="00510118"/>
    <w:rsid w:val="00510CDB"/>
    <w:rsid w:val="005118C6"/>
    <w:rsid w:val="00511B17"/>
    <w:rsid w:val="0051205E"/>
    <w:rsid w:val="00512138"/>
    <w:rsid w:val="005126A1"/>
    <w:rsid w:val="00512CDC"/>
    <w:rsid w:val="00513896"/>
    <w:rsid w:val="005168A0"/>
    <w:rsid w:val="005169C6"/>
    <w:rsid w:val="00521C73"/>
    <w:rsid w:val="00523760"/>
    <w:rsid w:val="00524187"/>
    <w:rsid w:val="00527483"/>
    <w:rsid w:val="005309EA"/>
    <w:rsid w:val="0053265A"/>
    <w:rsid w:val="00533221"/>
    <w:rsid w:val="00533526"/>
    <w:rsid w:val="00533570"/>
    <w:rsid w:val="00533EE2"/>
    <w:rsid w:val="00534D38"/>
    <w:rsid w:val="0053517A"/>
    <w:rsid w:val="00535F4F"/>
    <w:rsid w:val="005361C6"/>
    <w:rsid w:val="00536260"/>
    <w:rsid w:val="00536416"/>
    <w:rsid w:val="00536CD0"/>
    <w:rsid w:val="005378A7"/>
    <w:rsid w:val="00537B75"/>
    <w:rsid w:val="00540978"/>
    <w:rsid w:val="00543E95"/>
    <w:rsid w:val="00544A81"/>
    <w:rsid w:val="00544F86"/>
    <w:rsid w:val="00547683"/>
    <w:rsid w:val="005502A5"/>
    <w:rsid w:val="0055111E"/>
    <w:rsid w:val="00551F88"/>
    <w:rsid w:val="00552448"/>
    <w:rsid w:val="005534AE"/>
    <w:rsid w:val="00554AD3"/>
    <w:rsid w:val="00554CA0"/>
    <w:rsid w:val="00554EFF"/>
    <w:rsid w:val="0055627F"/>
    <w:rsid w:val="00556B8C"/>
    <w:rsid w:val="00556E25"/>
    <w:rsid w:val="005570BE"/>
    <w:rsid w:val="00561A61"/>
    <w:rsid w:val="00561A7E"/>
    <w:rsid w:val="00561D2F"/>
    <w:rsid w:val="00561E9E"/>
    <w:rsid w:val="00563964"/>
    <w:rsid w:val="00566AEC"/>
    <w:rsid w:val="005705ED"/>
    <w:rsid w:val="00571307"/>
    <w:rsid w:val="005754A9"/>
    <w:rsid w:val="00575D17"/>
    <w:rsid w:val="00576905"/>
    <w:rsid w:val="005804B0"/>
    <w:rsid w:val="005813B1"/>
    <w:rsid w:val="0058236C"/>
    <w:rsid w:val="005826A4"/>
    <w:rsid w:val="00583DB9"/>
    <w:rsid w:val="00584961"/>
    <w:rsid w:val="00584B9C"/>
    <w:rsid w:val="00585048"/>
    <w:rsid w:val="00585ECF"/>
    <w:rsid w:val="005860B9"/>
    <w:rsid w:val="0058738C"/>
    <w:rsid w:val="00590BEA"/>
    <w:rsid w:val="00591E76"/>
    <w:rsid w:val="00591FE3"/>
    <w:rsid w:val="00594629"/>
    <w:rsid w:val="00596831"/>
    <w:rsid w:val="005A025E"/>
    <w:rsid w:val="005A13E0"/>
    <w:rsid w:val="005A15E0"/>
    <w:rsid w:val="005A1C44"/>
    <w:rsid w:val="005A2D92"/>
    <w:rsid w:val="005A34F8"/>
    <w:rsid w:val="005A37CA"/>
    <w:rsid w:val="005A63C3"/>
    <w:rsid w:val="005A6E9A"/>
    <w:rsid w:val="005A7DCB"/>
    <w:rsid w:val="005B06F2"/>
    <w:rsid w:val="005B074B"/>
    <w:rsid w:val="005B0FBE"/>
    <w:rsid w:val="005B403E"/>
    <w:rsid w:val="005B7139"/>
    <w:rsid w:val="005B73BC"/>
    <w:rsid w:val="005B76D7"/>
    <w:rsid w:val="005B7DC5"/>
    <w:rsid w:val="005C0883"/>
    <w:rsid w:val="005C13AA"/>
    <w:rsid w:val="005C13CE"/>
    <w:rsid w:val="005C2793"/>
    <w:rsid w:val="005C3CDD"/>
    <w:rsid w:val="005D0296"/>
    <w:rsid w:val="005D1189"/>
    <w:rsid w:val="005D1BD4"/>
    <w:rsid w:val="005D1D7D"/>
    <w:rsid w:val="005D1F01"/>
    <w:rsid w:val="005D2318"/>
    <w:rsid w:val="005D411E"/>
    <w:rsid w:val="005D41DF"/>
    <w:rsid w:val="005D4D43"/>
    <w:rsid w:val="005D4D82"/>
    <w:rsid w:val="005D6E50"/>
    <w:rsid w:val="005D7F24"/>
    <w:rsid w:val="005E0CCA"/>
    <w:rsid w:val="005E0EB0"/>
    <w:rsid w:val="005E15C3"/>
    <w:rsid w:val="005E3763"/>
    <w:rsid w:val="005E50FE"/>
    <w:rsid w:val="005E5BBD"/>
    <w:rsid w:val="005F09FE"/>
    <w:rsid w:val="005F0D0A"/>
    <w:rsid w:val="005F290E"/>
    <w:rsid w:val="005F2C4E"/>
    <w:rsid w:val="005F370F"/>
    <w:rsid w:val="005F7552"/>
    <w:rsid w:val="00600853"/>
    <w:rsid w:val="006054B1"/>
    <w:rsid w:val="006064A5"/>
    <w:rsid w:val="00610018"/>
    <w:rsid w:val="00610556"/>
    <w:rsid w:val="00610717"/>
    <w:rsid w:val="0061145B"/>
    <w:rsid w:val="006114A2"/>
    <w:rsid w:val="00611A83"/>
    <w:rsid w:val="0061275A"/>
    <w:rsid w:val="0061387C"/>
    <w:rsid w:val="00614765"/>
    <w:rsid w:val="00616531"/>
    <w:rsid w:val="0061687B"/>
    <w:rsid w:val="00616A21"/>
    <w:rsid w:val="00620172"/>
    <w:rsid w:val="00620964"/>
    <w:rsid w:val="006212AD"/>
    <w:rsid w:val="0062618C"/>
    <w:rsid w:val="00627DCF"/>
    <w:rsid w:val="00631BDD"/>
    <w:rsid w:val="006331B6"/>
    <w:rsid w:val="006344CC"/>
    <w:rsid w:val="00634734"/>
    <w:rsid w:val="006354FB"/>
    <w:rsid w:val="006360A9"/>
    <w:rsid w:val="00636A8B"/>
    <w:rsid w:val="00636AD6"/>
    <w:rsid w:val="00637C90"/>
    <w:rsid w:val="006400AB"/>
    <w:rsid w:val="0064283C"/>
    <w:rsid w:val="00642BAB"/>
    <w:rsid w:val="006439BC"/>
    <w:rsid w:val="00644101"/>
    <w:rsid w:val="00644944"/>
    <w:rsid w:val="00645471"/>
    <w:rsid w:val="00645DF8"/>
    <w:rsid w:val="006464C9"/>
    <w:rsid w:val="0064672B"/>
    <w:rsid w:val="0064750A"/>
    <w:rsid w:val="006506E5"/>
    <w:rsid w:val="006508D9"/>
    <w:rsid w:val="00651057"/>
    <w:rsid w:val="00651624"/>
    <w:rsid w:val="0065162D"/>
    <w:rsid w:val="00651CDC"/>
    <w:rsid w:val="00652ED8"/>
    <w:rsid w:val="0065346D"/>
    <w:rsid w:val="0065444C"/>
    <w:rsid w:val="00656D12"/>
    <w:rsid w:val="00661E4C"/>
    <w:rsid w:val="00662A32"/>
    <w:rsid w:val="006647DA"/>
    <w:rsid w:val="00666D7F"/>
    <w:rsid w:val="006676AF"/>
    <w:rsid w:val="0067040D"/>
    <w:rsid w:val="0067082F"/>
    <w:rsid w:val="00671317"/>
    <w:rsid w:val="0067202A"/>
    <w:rsid w:val="00672D6B"/>
    <w:rsid w:val="00675561"/>
    <w:rsid w:val="00675CCF"/>
    <w:rsid w:val="00676DD2"/>
    <w:rsid w:val="00677905"/>
    <w:rsid w:val="00680D5A"/>
    <w:rsid w:val="00680E1B"/>
    <w:rsid w:val="00682CED"/>
    <w:rsid w:val="00683050"/>
    <w:rsid w:val="00684181"/>
    <w:rsid w:val="0068537D"/>
    <w:rsid w:val="00685CEA"/>
    <w:rsid w:val="00687351"/>
    <w:rsid w:val="0068752C"/>
    <w:rsid w:val="00691148"/>
    <w:rsid w:val="006942CC"/>
    <w:rsid w:val="0069472D"/>
    <w:rsid w:val="006961EA"/>
    <w:rsid w:val="00696391"/>
    <w:rsid w:val="00696B6B"/>
    <w:rsid w:val="0069775A"/>
    <w:rsid w:val="006A0DF6"/>
    <w:rsid w:val="006A1225"/>
    <w:rsid w:val="006A1597"/>
    <w:rsid w:val="006A2942"/>
    <w:rsid w:val="006A3D3A"/>
    <w:rsid w:val="006A423B"/>
    <w:rsid w:val="006A5274"/>
    <w:rsid w:val="006A5579"/>
    <w:rsid w:val="006A62B6"/>
    <w:rsid w:val="006B0A61"/>
    <w:rsid w:val="006B1A83"/>
    <w:rsid w:val="006B1E69"/>
    <w:rsid w:val="006B2F55"/>
    <w:rsid w:val="006B3EF1"/>
    <w:rsid w:val="006B43BC"/>
    <w:rsid w:val="006B495B"/>
    <w:rsid w:val="006B505F"/>
    <w:rsid w:val="006B6082"/>
    <w:rsid w:val="006C12EC"/>
    <w:rsid w:val="006C58F2"/>
    <w:rsid w:val="006C76F2"/>
    <w:rsid w:val="006C79C6"/>
    <w:rsid w:val="006D055C"/>
    <w:rsid w:val="006D0B3D"/>
    <w:rsid w:val="006D19D6"/>
    <w:rsid w:val="006D3077"/>
    <w:rsid w:val="006D3C8C"/>
    <w:rsid w:val="006D4524"/>
    <w:rsid w:val="006D77FE"/>
    <w:rsid w:val="006E0C4D"/>
    <w:rsid w:val="006E0E74"/>
    <w:rsid w:val="006E1307"/>
    <w:rsid w:val="006E48CE"/>
    <w:rsid w:val="006E511E"/>
    <w:rsid w:val="006E744A"/>
    <w:rsid w:val="006F05D8"/>
    <w:rsid w:val="006F21C5"/>
    <w:rsid w:val="006F370E"/>
    <w:rsid w:val="006F49DB"/>
    <w:rsid w:val="006F5B11"/>
    <w:rsid w:val="006F5DDE"/>
    <w:rsid w:val="006F6BA9"/>
    <w:rsid w:val="0070022C"/>
    <w:rsid w:val="007014B8"/>
    <w:rsid w:val="00701DCB"/>
    <w:rsid w:val="00701DF5"/>
    <w:rsid w:val="00705142"/>
    <w:rsid w:val="007054D2"/>
    <w:rsid w:val="00705C9B"/>
    <w:rsid w:val="00707401"/>
    <w:rsid w:val="00707771"/>
    <w:rsid w:val="00710070"/>
    <w:rsid w:val="00710F89"/>
    <w:rsid w:val="00711090"/>
    <w:rsid w:val="00711F70"/>
    <w:rsid w:val="007149BC"/>
    <w:rsid w:val="00714D8C"/>
    <w:rsid w:val="0071674B"/>
    <w:rsid w:val="00720791"/>
    <w:rsid w:val="0072087A"/>
    <w:rsid w:val="007211F0"/>
    <w:rsid w:val="00721366"/>
    <w:rsid w:val="00721957"/>
    <w:rsid w:val="007225A4"/>
    <w:rsid w:val="00722D3C"/>
    <w:rsid w:val="00723272"/>
    <w:rsid w:val="007312EE"/>
    <w:rsid w:val="00731938"/>
    <w:rsid w:val="0073347E"/>
    <w:rsid w:val="00736C8A"/>
    <w:rsid w:val="0074030F"/>
    <w:rsid w:val="007416E9"/>
    <w:rsid w:val="007438C6"/>
    <w:rsid w:val="00743CE0"/>
    <w:rsid w:val="00744C4D"/>
    <w:rsid w:val="00745C46"/>
    <w:rsid w:val="00747B20"/>
    <w:rsid w:val="007501B9"/>
    <w:rsid w:val="00750528"/>
    <w:rsid w:val="00752BFF"/>
    <w:rsid w:val="007533D0"/>
    <w:rsid w:val="007544F7"/>
    <w:rsid w:val="00754D1F"/>
    <w:rsid w:val="00755C26"/>
    <w:rsid w:val="00756C4F"/>
    <w:rsid w:val="00756FBA"/>
    <w:rsid w:val="007575F8"/>
    <w:rsid w:val="00757FEA"/>
    <w:rsid w:val="0076214C"/>
    <w:rsid w:val="007647BF"/>
    <w:rsid w:val="00765028"/>
    <w:rsid w:val="0076598F"/>
    <w:rsid w:val="0076601A"/>
    <w:rsid w:val="00767102"/>
    <w:rsid w:val="00767731"/>
    <w:rsid w:val="007677A5"/>
    <w:rsid w:val="007700BD"/>
    <w:rsid w:val="007704F4"/>
    <w:rsid w:val="00771BE2"/>
    <w:rsid w:val="00773419"/>
    <w:rsid w:val="007751D6"/>
    <w:rsid w:val="00775F9D"/>
    <w:rsid w:val="007772CE"/>
    <w:rsid w:val="00777DE2"/>
    <w:rsid w:val="00780085"/>
    <w:rsid w:val="007819ED"/>
    <w:rsid w:val="00781AFA"/>
    <w:rsid w:val="00783E8D"/>
    <w:rsid w:val="007841BD"/>
    <w:rsid w:val="00786642"/>
    <w:rsid w:val="0078792B"/>
    <w:rsid w:val="00791897"/>
    <w:rsid w:val="0079316A"/>
    <w:rsid w:val="00794A39"/>
    <w:rsid w:val="00794B08"/>
    <w:rsid w:val="00794FFD"/>
    <w:rsid w:val="0079567E"/>
    <w:rsid w:val="00795CB6"/>
    <w:rsid w:val="00796B05"/>
    <w:rsid w:val="00797586"/>
    <w:rsid w:val="007A0A0D"/>
    <w:rsid w:val="007A149D"/>
    <w:rsid w:val="007A2FF8"/>
    <w:rsid w:val="007A33FF"/>
    <w:rsid w:val="007A6E45"/>
    <w:rsid w:val="007A79A1"/>
    <w:rsid w:val="007A7D04"/>
    <w:rsid w:val="007B44E4"/>
    <w:rsid w:val="007B49C6"/>
    <w:rsid w:val="007B4B31"/>
    <w:rsid w:val="007B643A"/>
    <w:rsid w:val="007B647C"/>
    <w:rsid w:val="007B7FA3"/>
    <w:rsid w:val="007C231F"/>
    <w:rsid w:val="007C4504"/>
    <w:rsid w:val="007C5B97"/>
    <w:rsid w:val="007C6485"/>
    <w:rsid w:val="007C6B3A"/>
    <w:rsid w:val="007C6E9C"/>
    <w:rsid w:val="007C7D11"/>
    <w:rsid w:val="007D4006"/>
    <w:rsid w:val="007D5F18"/>
    <w:rsid w:val="007D72FE"/>
    <w:rsid w:val="007D7B43"/>
    <w:rsid w:val="007D7D92"/>
    <w:rsid w:val="007E4E03"/>
    <w:rsid w:val="007E5609"/>
    <w:rsid w:val="007E685F"/>
    <w:rsid w:val="007E799B"/>
    <w:rsid w:val="007E7ECE"/>
    <w:rsid w:val="007F03DE"/>
    <w:rsid w:val="007F05CA"/>
    <w:rsid w:val="007F2D2C"/>
    <w:rsid w:val="007F363E"/>
    <w:rsid w:val="007F6A5D"/>
    <w:rsid w:val="007F6EA4"/>
    <w:rsid w:val="008020E0"/>
    <w:rsid w:val="00802DB4"/>
    <w:rsid w:val="00803A3C"/>
    <w:rsid w:val="00805132"/>
    <w:rsid w:val="00806F06"/>
    <w:rsid w:val="00807B24"/>
    <w:rsid w:val="00810099"/>
    <w:rsid w:val="008101DC"/>
    <w:rsid w:val="00810857"/>
    <w:rsid w:val="00812A9D"/>
    <w:rsid w:val="0081411E"/>
    <w:rsid w:val="00816EF3"/>
    <w:rsid w:val="00822F66"/>
    <w:rsid w:val="008231D5"/>
    <w:rsid w:val="00823EF0"/>
    <w:rsid w:val="00825968"/>
    <w:rsid w:val="008269C4"/>
    <w:rsid w:val="00830ECF"/>
    <w:rsid w:val="00832A8B"/>
    <w:rsid w:val="00832E0A"/>
    <w:rsid w:val="0083328A"/>
    <w:rsid w:val="00833608"/>
    <w:rsid w:val="00833C85"/>
    <w:rsid w:val="00834D0D"/>
    <w:rsid w:val="008351D6"/>
    <w:rsid w:val="008361AD"/>
    <w:rsid w:val="00836613"/>
    <w:rsid w:val="00836A40"/>
    <w:rsid w:val="00837159"/>
    <w:rsid w:val="008465AF"/>
    <w:rsid w:val="00850FEF"/>
    <w:rsid w:val="0085132A"/>
    <w:rsid w:val="00851772"/>
    <w:rsid w:val="0085385F"/>
    <w:rsid w:val="0085555D"/>
    <w:rsid w:val="00856571"/>
    <w:rsid w:val="0086177E"/>
    <w:rsid w:val="008650D3"/>
    <w:rsid w:val="0086591E"/>
    <w:rsid w:val="00866066"/>
    <w:rsid w:val="00866778"/>
    <w:rsid w:val="00867116"/>
    <w:rsid w:val="00874A0D"/>
    <w:rsid w:val="00874C49"/>
    <w:rsid w:val="008759E0"/>
    <w:rsid w:val="00875B39"/>
    <w:rsid w:val="00876789"/>
    <w:rsid w:val="00877915"/>
    <w:rsid w:val="00885178"/>
    <w:rsid w:val="00885750"/>
    <w:rsid w:val="00887588"/>
    <w:rsid w:val="008910AB"/>
    <w:rsid w:val="00891E64"/>
    <w:rsid w:val="00892064"/>
    <w:rsid w:val="0089261D"/>
    <w:rsid w:val="00892A80"/>
    <w:rsid w:val="00893E6C"/>
    <w:rsid w:val="008947B8"/>
    <w:rsid w:val="0089528E"/>
    <w:rsid w:val="0089590A"/>
    <w:rsid w:val="00896B12"/>
    <w:rsid w:val="0089754E"/>
    <w:rsid w:val="00897B94"/>
    <w:rsid w:val="008A1BC4"/>
    <w:rsid w:val="008A2024"/>
    <w:rsid w:val="008A2956"/>
    <w:rsid w:val="008A3186"/>
    <w:rsid w:val="008A4782"/>
    <w:rsid w:val="008A6E0C"/>
    <w:rsid w:val="008A744E"/>
    <w:rsid w:val="008B20D1"/>
    <w:rsid w:val="008B232E"/>
    <w:rsid w:val="008C12B4"/>
    <w:rsid w:val="008C1EB4"/>
    <w:rsid w:val="008C210D"/>
    <w:rsid w:val="008C6879"/>
    <w:rsid w:val="008D23F7"/>
    <w:rsid w:val="008D2B85"/>
    <w:rsid w:val="008D2F51"/>
    <w:rsid w:val="008D2FF0"/>
    <w:rsid w:val="008D3B9F"/>
    <w:rsid w:val="008D464F"/>
    <w:rsid w:val="008D59DD"/>
    <w:rsid w:val="008D62D7"/>
    <w:rsid w:val="008D7547"/>
    <w:rsid w:val="008E09F9"/>
    <w:rsid w:val="008E1FF0"/>
    <w:rsid w:val="008E2CEC"/>
    <w:rsid w:val="008E2D16"/>
    <w:rsid w:val="008E2F66"/>
    <w:rsid w:val="008E3030"/>
    <w:rsid w:val="008E4A0A"/>
    <w:rsid w:val="008E6281"/>
    <w:rsid w:val="008E675F"/>
    <w:rsid w:val="008E6D3F"/>
    <w:rsid w:val="008E723D"/>
    <w:rsid w:val="008E7E31"/>
    <w:rsid w:val="008F0CC6"/>
    <w:rsid w:val="008F1123"/>
    <w:rsid w:val="008F15D0"/>
    <w:rsid w:val="008F1656"/>
    <w:rsid w:val="008F268B"/>
    <w:rsid w:val="008F4F56"/>
    <w:rsid w:val="008F524F"/>
    <w:rsid w:val="008F5623"/>
    <w:rsid w:val="008F6032"/>
    <w:rsid w:val="008F6A3D"/>
    <w:rsid w:val="00900CC3"/>
    <w:rsid w:val="00901399"/>
    <w:rsid w:val="00901B20"/>
    <w:rsid w:val="009026B6"/>
    <w:rsid w:val="00902761"/>
    <w:rsid w:val="00902A27"/>
    <w:rsid w:val="00902A46"/>
    <w:rsid w:val="00902D22"/>
    <w:rsid w:val="00904E5A"/>
    <w:rsid w:val="009050C1"/>
    <w:rsid w:val="009053D1"/>
    <w:rsid w:val="009101B7"/>
    <w:rsid w:val="0091189D"/>
    <w:rsid w:val="009130CA"/>
    <w:rsid w:val="009136FA"/>
    <w:rsid w:val="009141BE"/>
    <w:rsid w:val="00916582"/>
    <w:rsid w:val="00916CDD"/>
    <w:rsid w:val="0091735F"/>
    <w:rsid w:val="00920A0A"/>
    <w:rsid w:val="00921F9D"/>
    <w:rsid w:val="009258E1"/>
    <w:rsid w:val="009270D5"/>
    <w:rsid w:val="009274B0"/>
    <w:rsid w:val="00931B52"/>
    <w:rsid w:val="00932205"/>
    <w:rsid w:val="00933CB6"/>
    <w:rsid w:val="00937222"/>
    <w:rsid w:val="0093728E"/>
    <w:rsid w:val="00937ECA"/>
    <w:rsid w:val="00940F1A"/>
    <w:rsid w:val="0094310F"/>
    <w:rsid w:val="009431EB"/>
    <w:rsid w:val="00944BEF"/>
    <w:rsid w:val="009458A4"/>
    <w:rsid w:val="00946452"/>
    <w:rsid w:val="00946B1D"/>
    <w:rsid w:val="00947919"/>
    <w:rsid w:val="00947B23"/>
    <w:rsid w:val="00947E5C"/>
    <w:rsid w:val="0095025D"/>
    <w:rsid w:val="009516CF"/>
    <w:rsid w:val="00951DA8"/>
    <w:rsid w:val="009529AE"/>
    <w:rsid w:val="009548C9"/>
    <w:rsid w:val="009550E3"/>
    <w:rsid w:val="00955DD9"/>
    <w:rsid w:val="009560DF"/>
    <w:rsid w:val="00956E0E"/>
    <w:rsid w:val="00960876"/>
    <w:rsid w:val="00960F4A"/>
    <w:rsid w:val="00961297"/>
    <w:rsid w:val="00961F56"/>
    <w:rsid w:val="0096257F"/>
    <w:rsid w:val="00964651"/>
    <w:rsid w:val="0096627D"/>
    <w:rsid w:val="00966D2C"/>
    <w:rsid w:val="009679A0"/>
    <w:rsid w:val="00971F19"/>
    <w:rsid w:val="00972292"/>
    <w:rsid w:val="0097316E"/>
    <w:rsid w:val="0097362E"/>
    <w:rsid w:val="00973F61"/>
    <w:rsid w:val="00974017"/>
    <w:rsid w:val="0097404B"/>
    <w:rsid w:val="00974CF2"/>
    <w:rsid w:val="00975911"/>
    <w:rsid w:val="00977263"/>
    <w:rsid w:val="009805F0"/>
    <w:rsid w:val="009816B8"/>
    <w:rsid w:val="0098311C"/>
    <w:rsid w:val="00983773"/>
    <w:rsid w:val="009839F5"/>
    <w:rsid w:val="00984563"/>
    <w:rsid w:val="009866EC"/>
    <w:rsid w:val="00986834"/>
    <w:rsid w:val="00986EF0"/>
    <w:rsid w:val="0099088E"/>
    <w:rsid w:val="00991DE3"/>
    <w:rsid w:val="00992BE0"/>
    <w:rsid w:val="00993C93"/>
    <w:rsid w:val="0099421E"/>
    <w:rsid w:val="00995271"/>
    <w:rsid w:val="00995B3D"/>
    <w:rsid w:val="009968FB"/>
    <w:rsid w:val="00997668"/>
    <w:rsid w:val="009A1C5B"/>
    <w:rsid w:val="009A1DE1"/>
    <w:rsid w:val="009A2B45"/>
    <w:rsid w:val="009A2B6B"/>
    <w:rsid w:val="009A2D70"/>
    <w:rsid w:val="009A32EC"/>
    <w:rsid w:val="009A4D44"/>
    <w:rsid w:val="009A4FD4"/>
    <w:rsid w:val="009A598C"/>
    <w:rsid w:val="009A5D54"/>
    <w:rsid w:val="009A5F2D"/>
    <w:rsid w:val="009B053A"/>
    <w:rsid w:val="009B2383"/>
    <w:rsid w:val="009B3BD9"/>
    <w:rsid w:val="009B5762"/>
    <w:rsid w:val="009B6D14"/>
    <w:rsid w:val="009B6F44"/>
    <w:rsid w:val="009C0472"/>
    <w:rsid w:val="009C1774"/>
    <w:rsid w:val="009C17F0"/>
    <w:rsid w:val="009C1EB7"/>
    <w:rsid w:val="009C29A6"/>
    <w:rsid w:val="009C3DCF"/>
    <w:rsid w:val="009C4260"/>
    <w:rsid w:val="009C58AD"/>
    <w:rsid w:val="009C59AA"/>
    <w:rsid w:val="009C605E"/>
    <w:rsid w:val="009C6114"/>
    <w:rsid w:val="009C6807"/>
    <w:rsid w:val="009C7F0E"/>
    <w:rsid w:val="009D0677"/>
    <w:rsid w:val="009D1691"/>
    <w:rsid w:val="009D1C8F"/>
    <w:rsid w:val="009D2C33"/>
    <w:rsid w:val="009D4036"/>
    <w:rsid w:val="009D436F"/>
    <w:rsid w:val="009D4A34"/>
    <w:rsid w:val="009D5910"/>
    <w:rsid w:val="009E02BE"/>
    <w:rsid w:val="009E1B40"/>
    <w:rsid w:val="009E2BC5"/>
    <w:rsid w:val="009E40AA"/>
    <w:rsid w:val="009E4ED0"/>
    <w:rsid w:val="009E5954"/>
    <w:rsid w:val="009E5C1D"/>
    <w:rsid w:val="009E647C"/>
    <w:rsid w:val="009E720B"/>
    <w:rsid w:val="009E761E"/>
    <w:rsid w:val="009E7C17"/>
    <w:rsid w:val="009F15A0"/>
    <w:rsid w:val="009F2489"/>
    <w:rsid w:val="009F31BA"/>
    <w:rsid w:val="009F3CFB"/>
    <w:rsid w:val="009F408C"/>
    <w:rsid w:val="009F49F8"/>
    <w:rsid w:val="009F4D2F"/>
    <w:rsid w:val="009F5367"/>
    <w:rsid w:val="009F6EA9"/>
    <w:rsid w:val="00A03819"/>
    <w:rsid w:val="00A045A8"/>
    <w:rsid w:val="00A04A9E"/>
    <w:rsid w:val="00A04AE1"/>
    <w:rsid w:val="00A04B7C"/>
    <w:rsid w:val="00A04BF8"/>
    <w:rsid w:val="00A0602E"/>
    <w:rsid w:val="00A06DBA"/>
    <w:rsid w:val="00A07671"/>
    <w:rsid w:val="00A100A9"/>
    <w:rsid w:val="00A11067"/>
    <w:rsid w:val="00A1197C"/>
    <w:rsid w:val="00A13C7B"/>
    <w:rsid w:val="00A15AEA"/>
    <w:rsid w:val="00A17073"/>
    <w:rsid w:val="00A20D51"/>
    <w:rsid w:val="00A21938"/>
    <w:rsid w:val="00A22535"/>
    <w:rsid w:val="00A23A3B"/>
    <w:rsid w:val="00A262AA"/>
    <w:rsid w:val="00A27B43"/>
    <w:rsid w:val="00A30D90"/>
    <w:rsid w:val="00A325D4"/>
    <w:rsid w:val="00A32C5C"/>
    <w:rsid w:val="00A332E4"/>
    <w:rsid w:val="00A35F6B"/>
    <w:rsid w:val="00A36160"/>
    <w:rsid w:val="00A37A07"/>
    <w:rsid w:val="00A408BD"/>
    <w:rsid w:val="00A411E8"/>
    <w:rsid w:val="00A4136D"/>
    <w:rsid w:val="00A418F3"/>
    <w:rsid w:val="00A4276D"/>
    <w:rsid w:val="00A42A24"/>
    <w:rsid w:val="00A467F6"/>
    <w:rsid w:val="00A46AF6"/>
    <w:rsid w:val="00A47EB3"/>
    <w:rsid w:val="00A51CA2"/>
    <w:rsid w:val="00A5289C"/>
    <w:rsid w:val="00A55B6E"/>
    <w:rsid w:val="00A57839"/>
    <w:rsid w:val="00A57E5E"/>
    <w:rsid w:val="00A60FF3"/>
    <w:rsid w:val="00A6138C"/>
    <w:rsid w:val="00A62051"/>
    <w:rsid w:val="00A62B4B"/>
    <w:rsid w:val="00A65267"/>
    <w:rsid w:val="00A654F0"/>
    <w:rsid w:val="00A671F8"/>
    <w:rsid w:val="00A67957"/>
    <w:rsid w:val="00A77BFA"/>
    <w:rsid w:val="00A80EFB"/>
    <w:rsid w:val="00A823A7"/>
    <w:rsid w:val="00A82A6B"/>
    <w:rsid w:val="00A83159"/>
    <w:rsid w:val="00A8456B"/>
    <w:rsid w:val="00A86009"/>
    <w:rsid w:val="00A8748B"/>
    <w:rsid w:val="00A900E8"/>
    <w:rsid w:val="00A90FA1"/>
    <w:rsid w:val="00A93077"/>
    <w:rsid w:val="00A93938"/>
    <w:rsid w:val="00A93B4C"/>
    <w:rsid w:val="00A95AD1"/>
    <w:rsid w:val="00A971E2"/>
    <w:rsid w:val="00AA01BF"/>
    <w:rsid w:val="00AA1F62"/>
    <w:rsid w:val="00AA2946"/>
    <w:rsid w:val="00AA3138"/>
    <w:rsid w:val="00AA4257"/>
    <w:rsid w:val="00AA5B35"/>
    <w:rsid w:val="00AA6F6D"/>
    <w:rsid w:val="00AA7A35"/>
    <w:rsid w:val="00AA7FEC"/>
    <w:rsid w:val="00AB012C"/>
    <w:rsid w:val="00AB0357"/>
    <w:rsid w:val="00AB2357"/>
    <w:rsid w:val="00AB470F"/>
    <w:rsid w:val="00AB538D"/>
    <w:rsid w:val="00AB579D"/>
    <w:rsid w:val="00AB61D7"/>
    <w:rsid w:val="00AC0560"/>
    <w:rsid w:val="00AC0F68"/>
    <w:rsid w:val="00AC1DA3"/>
    <w:rsid w:val="00AC3ADC"/>
    <w:rsid w:val="00AC3DFE"/>
    <w:rsid w:val="00AC5299"/>
    <w:rsid w:val="00AC56E2"/>
    <w:rsid w:val="00AC6D9D"/>
    <w:rsid w:val="00AD06FC"/>
    <w:rsid w:val="00AD0A5F"/>
    <w:rsid w:val="00AD0B1F"/>
    <w:rsid w:val="00AD0E6C"/>
    <w:rsid w:val="00AD12CB"/>
    <w:rsid w:val="00AD31DC"/>
    <w:rsid w:val="00AD3C44"/>
    <w:rsid w:val="00AD4CEB"/>
    <w:rsid w:val="00AD7E2F"/>
    <w:rsid w:val="00AE2EDE"/>
    <w:rsid w:val="00AE3923"/>
    <w:rsid w:val="00AE405F"/>
    <w:rsid w:val="00AE44EC"/>
    <w:rsid w:val="00AE616A"/>
    <w:rsid w:val="00AE6A75"/>
    <w:rsid w:val="00AE6F38"/>
    <w:rsid w:val="00AF47D4"/>
    <w:rsid w:val="00AF576B"/>
    <w:rsid w:val="00AF58B2"/>
    <w:rsid w:val="00B003C3"/>
    <w:rsid w:val="00B0166C"/>
    <w:rsid w:val="00B068F7"/>
    <w:rsid w:val="00B10656"/>
    <w:rsid w:val="00B11C52"/>
    <w:rsid w:val="00B123C5"/>
    <w:rsid w:val="00B13E31"/>
    <w:rsid w:val="00B15737"/>
    <w:rsid w:val="00B16C51"/>
    <w:rsid w:val="00B174EE"/>
    <w:rsid w:val="00B278DE"/>
    <w:rsid w:val="00B27BFE"/>
    <w:rsid w:val="00B3153C"/>
    <w:rsid w:val="00B31563"/>
    <w:rsid w:val="00B31F9C"/>
    <w:rsid w:val="00B33AEB"/>
    <w:rsid w:val="00B35C43"/>
    <w:rsid w:val="00B367FD"/>
    <w:rsid w:val="00B376AB"/>
    <w:rsid w:val="00B379D1"/>
    <w:rsid w:val="00B411DD"/>
    <w:rsid w:val="00B42B23"/>
    <w:rsid w:val="00B43E6E"/>
    <w:rsid w:val="00B440DF"/>
    <w:rsid w:val="00B44EF3"/>
    <w:rsid w:val="00B44F7D"/>
    <w:rsid w:val="00B47440"/>
    <w:rsid w:val="00B47F40"/>
    <w:rsid w:val="00B4969D"/>
    <w:rsid w:val="00B507CC"/>
    <w:rsid w:val="00B50B20"/>
    <w:rsid w:val="00B517EA"/>
    <w:rsid w:val="00B52AAC"/>
    <w:rsid w:val="00B56255"/>
    <w:rsid w:val="00B56851"/>
    <w:rsid w:val="00B61BB6"/>
    <w:rsid w:val="00B6405E"/>
    <w:rsid w:val="00B64E31"/>
    <w:rsid w:val="00B65D82"/>
    <w:rsid w:val="00B66105"/>
    <w:rsid w:val="00B661C8"/>
    <w:rsid w:val="00B66D3B"/>
    <w:rsid w:val="00B701C0"/>
    <w:rsid w:val="00B7184C"/>
    <w:rsid w:val="00B71C88"/>
    <w:rsid w:val="00B72AB9"/>
    <w:rsid w:val="00B737EA"/>
    <w:rsid w:val="00B744E0"/>
    <w:rsid w:val="00B750DD"/>
    <w:rsid w:val="00B75B78"/>
    <w:rsid w:val="00B76395"/>
    <w:rsid w:val="00B76C35"/>
    <w:rsid w:val="00B77711"/>
    <w:rsid w:val="00B800B4"/>
    <w:rsid w:val="00B8069B"/>
    <w:rsid w:val="00B8211B"/>
    <w:rsid w:val="00B824D2"/>
    <w:rsid w:val="00B84195"/>
    <w:rsid w:val="00B86061"/>
    <w:rsid w:val="00B910E6"/>
    <w:rsid w:val="00B917DF"/>
    <w:rsid w:val="00B91924"/>
    <w:rsid w:val="00B91EC9"/>
    <w:rsid w:val="00B921CC"/>
    <w:rsid w:val="00B9318D"/>
    <w:rsid w:val="00B93592"/>
    <w:rsid w:val="00B93C4B"/>
    <w:rsid w:val="00B94A64"/>
    <w:rsid w:val="00B95671"/>
    <w:rsid w:val="00B96D67"/>
    <w:rsid w:val="00BA0F8D"/>
    <w:rsid w:val="00BA211D"/>
    <w:rsid w:val="00BA288F"/>
    <w:rsid w:val="00BA3EC7"/>
    <w:rsid w:val="00BA675F"/>
    <w:rsid w:val="00BA7C92"/>
    <w:rsid w:val="00BB15D0"/>
    <w:rsid w:val="00BB4274"/>
    <w:rsid w:val="00BB591D"/>
    <w:rsid w:val="00BC0F72"/>
    <w:rsid w:val="00BC3A57"/>
    <w:rsid w:val="00BC7DEE"/>
    <w:rsid w:val="00BD0CD9"/>
    <w:rsid w:val="00BD0FD0"/>
    <w:rsid w:val="00BD1B87"/>
    <w:rsid w:val="00BD2DBC"/>
    <w:rsid w:val="00BD451E"/>
    <w:rsid w:val="00BD63A9"/>
    <w:rsid w:val="00BD687E"/>
    <w:rsid w:val="00BD6D41"/>
    <w:rsid w:val="00BE0172"/>
    <w:rsid w:val="00BE0571"/>
    <w:rsid w:val="00BE1E01"/>
    <w:rsid w:val="00BE2008"/>
    <w:rsid w:val="00BE284A"/>
    <w:rsid w:val="00BE5980"/>
    <w:rsid w:val="00BE63CC"/>
    <w:rsid w:val="00BE71AE"/>
    <w:rsid w:val="00BF01E3"/>
    <w:rsid w:val="00BF08B4"/>
    <w:rsid w:val="00BF1711"/>
    <w:rsid w:val="00BF264A"/>
    <w:rsid w:val="00BF27D9"/>
    <w:rsid w:val="00BF3E10"/>
    <w:rsid w:val="00C0075E"/>
    <w:rsid w:val="00C00BE4"/>
    <w:rsid w:val="00C00FF9"/>
    <w:rsid w:val="00C02891"/>
    <w:rsid w:val="00C056B4"/>
    <w:rsid w:val="00C05E51"/>
    <w:rsid w:val="00C07471"/>
    <w:rsid w:val="00C10294"/>
    <w:rsid w:val="00C10932"/>
    <w:rsid w:val="00C10B86"/>
    <w:rsid w:val="00C12475"/>
    <w:rsid w:val="00C13642"/>
    <w:rsid w:val="00C138BC"/>
    <w:rsid w:val="00C14EE8"/>
    <w:rsid w:val="00C16126"/>
    <w:rsid w:val="00C165B6"/>
    <w:rsid w:val="00C16956"/>
    <w:rsid w:val="00C17091"/>
    <w:rsid w:val="00C24207"/>
    <w:rsid w:val="00C24B64"/>
    <w:rsid w:val="00C251C9"/>
    <w:rsid w:val="00C259E6"/>
    <w:rsid w:val="00C26633"/>
    <w:rsid w:val="00C26ADA"/>
    <w:rsid w:val="00C275BF"/>
    <w:rsid w:val="00C30A2F"/>
    <w:rsid w:val="00C321F9"/>
    <w:rsid w:val="00C33804"/>
    <w:rsid w:val="00C34C39"/>
    <w:rsid w:val="00C364E9"/>
    <w:rsid w:val="00C36599"/>
    <w:rsid w:val="00C368D6"/>
    <w:rsid w:val="00C37C38"/>
    <w:rsid w:val="00C4076C"/>
    <w:rsid w:val="00C41C1A"/>
    <w:rsid w:val="00C42600"/>
    <w:rsid w:val="00C448DF"/>
    <w:rsid w:val="00C4766E"/>
    <w:rsid w:val="00C50CA2"/>
    <w:rsid w:val="00C519D7"/>
    <w:rsid w:val="00C53C41"/>
    <w:rsid w:val="00C54ABF"/>
    <w:rsid w:val="00C5520D"/>
    <w:rsid w:val="00C55504"/>
    <w:rsid w:val="00C55646"/>
    <w:rsid w:val="00C61354"/>
    <w:rsid w:val="00C6328C"/>
    <w:rsid w:val="00C642CA"/>
    <w:rsid w:val="00C64867"/>
    <w:rsid w:val="00C67444"/>
    <w:rsid w:val="00C6770A"/>
    <w:rsid w:val="00C678F5"/>
    <w:rsid w:val="00C70090"/>
    <w:rsid w:val="00C7057C"/>
    <w:rsid w:val="00C707F5"/>
    <w:rsid w:val="00C71571"/>
    <w:rsid w:val="00C71882"/>
    <w:rsid w:val="00C71DD0"/>
    <w:rsid w:val="00C721CF"/>
    <w:rsid w:val="00C7281A"/>
    <w:rsid w:val="00C72AEC"/>
    <w:rsid w:val="00C732CA"/>
    <w:rsid w:val="00C74106"/>
    <w:rsid w:val="00C746D7"/>
    <w:rsid w:val="00C76D2D"/>
    <w:rsid w:val="00C80BB3"/>
    <w:rsid w:val="00C8185F"/>
    <w:rsid w:val="00C822D0"/>
    <w:rsid w:val="00C82491"/>
    <w:rsid w:val="00C8251D"/>
    <w:rsid w:val="00C82748"/>
    <w:rsid w:val="00C83F4C"/>
    <w:rsid w:val="00C8413F"/>
    <w:rsid w:val="00C85B99"/>
    <w:rsid w:val="00C865F4"/>
    <w:rsid w:val="00C86743"/>
    <w:rsid w:val="00C87520"/>
    <w:rsid w:val="00C9151F"/>
    <w:rsid w:val="00C9205B"/>
    <w:rsid w:val="00C9223B"/>
    <w:rsid w:val="00C92B26"/>
    <w:rsid w:val="00C93424"/>
    <w:rsid w:val="00C9425D"/>
    <w:rsid w:val="00C9576C"/>
    <w:rsid w:val="00C96B2B"/>
    <w:rsid w:val="00C97334"/>
    <w:rsid w:val="00C97939"/>
    <w:rsid w:val="00CA01E9"/>
    <w:rsid w:val="00CA2F69"/>
    <w:rsid w:val="00CA432E"/>
    <w:rsid w:val="00CA57C8"/>
    <w:rsid w:val="00CB06AE"/>
    <w:rsid w:val="00CB0DAE"/>
    <w:rsid w:val="00CB11E6"/>
    <w:rsid w:val="00CB1551"/>
    <w:rsid w:val="00CB317D"/>
    <w:rsid w:val="00CB4172"/>
    <w:rsid w:val="00CB51BF"/>
    <w:rsid w:val="00CB5707"/>
    <w:rsid w:val="00CB6266"/>
    <w:rsid w:val="00CC01BB"/>
    <w:rsid w:val="00CC0847"/>
    <w:rsid w:val="00CC10CE"/>
    <w:rsid w:val="00CC1A1B"/>
    <w:rsid w:val="00CC1D45"/>
    <w:rsid w:val="00CC286D"/>
    <w:rsid w:val="00CC427A"/>
    <w:rsid w:val="00CC57A6"/>
    <w:rsid w:val="00CC7203"/>
    <w:rsid w:val="00CD0A27"/>
    <w:rsid w:val="00CD24CE"/>
    <w:rsid w:val="00CD41CD"/>
    <w:rsid w:val="00CD59BC"/>
    <w:rsid w:val="00CD5A08"/>
    <w:rsid w:val="00CD6CE6"/>
    <w:rsid w:val="00CD712C"/>
    <w:rsid w:val="00CD7215"/>
    <w:rsid w:val="00CD770A"/>
    <w:rsid w:val="00CE0399"/>
    <w:rsid w:val="00CE17B8"/>
    <w:rsid w:val="00CE1E61"/>
    <w:rsid w:val="00CE24B0"/>
    <w:rsid w:val="00CE288D"/>
    <w:rsid w:val="00CE44EC"/>
    <w:rsid w:val="00CE475E"/>
    <w:rsid w:val="00CF2288"/>
    <w:rsid w:val="00CF2CED"/>
    <w:rsid w:val="00CF3075"/>
    <w:rsid w:val="00CF42D8"/>
    <w:rsid w:val="00CF5CD1"/>
    <w:rsid w:val="00CF6970"/>
    <w:rsid w:val="00CF7814"/>
    <w:rsid w:val="00D00377"/>
    <w:rsid w:val="00D00701"/>
    <w:rsid w:val="00D0149D"/>
    <w:rsid w:val="00D01B1C"/>
    <w:rsid w:val="00D01D5B"/>
    <w:rsid w:val="00D0310E"/>
    <w:rsid w:val="00D032DE"/>
    <w:rsid w:val="00D04AC1"/>
    <w:rsid w:val="00D0509B"/>
    <w:rsid w:val="00D07C05"/>
    <w:rsid w:val="00D07E30"/>
    <w:rsid w:val="00D1069E"/>
    <w:rsid w:val="00D117C7"/>
    <w:rsid w:val="00D12578"/>
    <w:rsid w:val="00D144DB"/>
    <w:rsid w:val="00D14617"/>
    <w:rsid w:val="00D16499"/>
    <w:rsid w:val="00D1771C"/>
    <w:rsid w:val="00D2007A"/>
    <w:rsid w:val="00D22475"/>
    <w:rsid w:val="00D23573"/>
    <w:rsid w:val="00D24761"/>
    <w:rsid w:val="00D25779"/>
    <w:rsid w:val="00D25833"/>
    <w:rsid w:val="00D30428"/>
    <w:rsid w:val="00D30FDD"/>
    <w:rsid w:val="00D31E24"/>
    <w:rsid w:val="00D3213D"/>
    <w:rsid w:val="00D321CA"/>
    <w:rsid w:val="00D32B7A"/>
    <w:rsid w:val="00D33C4D"/>
    <w:rsid w:val="00D34419"/>
    <w:rsid w:val="00D3734C"/>
    <w:rsid w:val="00D37C94"/>
    <w:rsid w:val="00D42B69"/>
    <w:rsid w:val="00D443B9"/>
    <w:rsid w:val="00D45278"/>
    <w:rsid w:val="00D45837"/>
    <w:rsid w:val="00D45E37"/>
    <w:rsid w:val="00D46C0C"/>
    <w:rsid w:val="00D470EC"/>
    <w:rsid w:val="00D47525"/>
    <w:rsid w:val="00D50389"/>
    <w:rsid w:val="00D509C6"/>
    <w:rsid w:val="00D51D10"/>
    <w:rsid w:val="00D53FD8"/>
    <w:rsid w:val="00D54DB9"/>
    <w:rsid w:val="00D57A8B"/>
    <w:rsid w:val="00D6108F"/>
    <w:rsid w:val="00D62861"/>
    <w:rsid w:val="00D63129"/>
    <w:rsid w:val="00D64038"/>
    <w:rsid w:val="00D660BA"/>
    <w:rsid w:val="00D666D6"/>
    <w:rsid w:val="00D674D6"/>
    <w:rsid w:val="00D67821"/>
    <w:rsid w:val="00D70794"/>
    <w:rsid w:val="00D707F2"/>
    <w:rsid w:val="00D70D9F"/>
    <w:rsid w:val="00D7192B"/>
    <w:rsid w:val="00D71FB1"/>
    <w:rsid w:val="00D73489"/>
    <w:rsid w:val="00D74DDE"/>
    <w:rsid w:val="00D755C5"/>
    <w:rsid w:val="00D77E89"/>
    <w:rsid w:val="00D809B1"/>
    <w:rsid w:val="00D81AF1"/>
    <w:rsid w:val="00D8351F"/>
    <w:rsid w:val="00D860A9"/>
    <w:rsid w:val="00D862A4"/>
    <w:rsid w:val="00D86F1C"/>
    <w:rsid w:val="00D90914"/>
    <w:rsid w:val="00D91953"/>
    <w:rsid w:val="00D95AFD"/>
    <w:rsid w:val="00D9692F"/>
    <w:rsid w:val="00D9772C"/>
    <w:rsid w:val="00DA0217"/>
    <w:rsid w:val="00DA1275"/>
    <w:rsid w:val="00DA1638"/>
    <w:rsid w:val="00DA16AE"/>
    <w:rsid w:val="00DA22EE"/>
    <w:rsid w:val="00DA4A1D"/>
    <w:rsid w:val="00DB0305"/>
    <w:rsid w:val="00DB0E44"/>
    <w:rsid w:val="00DB155F"/>
    <w:rsid w:val="00DB1A05"/>
    <w:rsid w:val="00DB3A9C"/>
    <w:rsid w:val="00DB4C25"/>
    <w:rsid w:val="00DB52F3"/>
    <w:rsid w:val="00DB61DC"/>
    <w:rsid w:val="00DB73B5"/>
    <w:rsid w:val="00DB7C40"/>
    <w:rsid w:val="00DC05F5"/>
    <w:rsid w:val="00DC1845"/>
    <w:rsid w:val="00DC185C"/>
    <w:rsid w:val="00DC24CE"/>
    <w:rsid w:val="00DC2957"/>
    <w:rsid w:val="00DC2DB0"/>
    <w:rsid w:val="00DC3584"/>
    <w:rsid w:val="00DC4186"/>
    <w:rsid w:val="00DC7D25"/>
    <w:rsid w:val="00DD0494"/>
    <w:rsid w:val="00DD16A9"/>
    <w:rsid w:val="00DD2479"/>
    <w:rsid w:val="00DD314D"/>
    <w:rsid w:val="00DD3FB2"/>
    <w:rsid w:val="00DD4339"/>
    <w:rsid w:val="00DE0A04"/>
    <w:rsid w:val="00DE1527"/>
    <w:rsid w:val="00DE2063"/>
    <w:rsid w:val="00DE3586"/>
    <w:rsid w:val="00DE3D05"/>
    <w:rsid w:val="00DE3E80"/>
    <w:rsid w:val="00DE3F26"/>
    <w:rsid w:val="00DE5F1F"/>
    <w:rsid w:val="00DF1064"/>
    <w:rsid w:val="00DF11DB"/>
    <w:rsid w:val="00DF13C2"/>
    <w:rsid w:val="00DF1444"/>
    <w:rsid w:val="00DF2B4F"/>
    <w:rsid w:val="00DF7409"/>
    <w:rsid w:val="00DF7FDC"/>
    <w:rsid w:val="00E01621"/>
    <w:rsid w:val="00E026B8"/>
    <w:rsid w:val="00E03453"/>
    <w:rsid w:val="00E03F46"/>
    <w:rsid w:val="00E0440D"/>
    <w:rsid w:val="00E049F1"/>
    <w:rsid w:val="00E05831"/>
    <w:rsid w:val="00E06B2D"/>
    <w:rsid w:val="00E1236A"/>
    <w:rsid w:val="00E12F2D"/>
    <w:rsid w:val="00E1755E"/>
    <w:rsid w:val="00E1799C"/>
    <w:rsid w:val="00E20B3F"/>
    <w:rsid w:val="00E2279D"/>
    <w:rsid w:val="00E22911"/>
    <w:rsid w:val="00E241D6"/>
    <w:rsid w:val="00E261C4"/>
    <w:rsid w:val="00E27280"/>
    <w:rsid w:val="00E277A9"/>
    <w:rsid w:val="00E3140C"/>
    <w:rsid w:val="00E32A92"/>
    <w:rsid w:val="00E33882"/>
    <w:rsid w:val="00E34A12"/>
    <w:rsid w:val="00E36904"/>
    <w:rsid w:val="00E370FB"/>
    <w:rsid w:val="00E44707"/>
    <w:rsid w:val="00E4481A"/>
    <w:rsid w:val="00E44BF3"/>
    <w:rsid w:val="00E45E6F"/>
    <w:rsid w:val="00E471D5"/>
    <w:rsid w:val="00E474E6"/>
    <w:rsid w:val="00E51E41"/>
    <w:rsid w:val="00E520DC"/>
    <w:rsid w:val="00E54982"/>
    <w:rsid w:val="00E555EC"/>
    <w:rsid w:val="00E56302"/>
    <w:rsid w:val="00E604D3"/>
    <w:rsid w:val="00E608F8"/>
    <w:rsid w:val="00E6404F"/>
    <w:rsid w:val="00E64415"/>
    <w:rsid w:val="00E6678B"/>
    <w:rsid w:val="00E66F03"/>
    <w:rsid w:val="00E7488E"/>
    <w:rsid w:val="00E751DE"/>
    <w:rsid w:val="00E76110"/>
    <w:rsid w:val="00E8389D"/>
    <w:rsid w:val="00E84512"/>
    <w:rsid w:val="00E857E6"/>
    <w:rsid w:val="00E85BAD"/>
    <w:rsid w:val="00E8708D"/>
    <w:rsid w:val="00E87CA9"/>
    <w:rsid w:val="00E90262"/>
    <w:rsid w:val="00E913E5"/>
    <w:rsid w:val="00E924C2"/>
    <w:rsid w:val="00E936BA"/>
    <w:rsid w:val="00E960A3"/>
    <w:rsid w:val="00E96478"/>
    <w:rsid w:val="00E96FDC"/>
    <w:rsid w:val="00E9723F"/>
    <w:rsid w:val="00EA6596"/>
    <w:rsid w:val="00EA705D"/>
    <w:rsid w:val="00EB0B8D"/>
    <w:rsid w:val="00EB1F63"/>
    <w:rsid w:val="00EB3BEB"/>
    <w:rsid w:val="00EB3F91"/>
    <w:rsid w:val="00EB6696"/>
    <w:rsid w:val="00EB6ACF"/>
    <w:rsid w:val="00EB7177"/>
    <w:rsid w:val="00EC0013"/>
    <w:rsid w:val="00EC1A6C"/>
    <w:rsid w:val="00EC2136"/>
    <w:rsid w:val="00EC2D55"/>
    <w:rsid w:val="00EC3642"/>
    <w:rsid w:val="00EC3D93"/>
    <w:rsid w:val="00EC77EC"/>
    <w:rsid w:val="00ED15F1"/>
    <w:rsid w:val="00ED1E1C"/>
    <w:rsid w:val="00ED337C"/>
    <w:rsid w:val="00ED404C"/>
    <w:rsid w:val="00ED45C0"/>
    <w:rsid w:val="00ED4FA1"/>
    <w:rsid w:val="00ED50E9"/>
    <w:rsid w:val="00ED57F3"/>
    <w:rsid w:val="00ED6106"/>
    <w:rsid w:val="00ED7EE8"/>
    <w:rsid w:val="00EE0303"/>
    <w:rsid w:val="00EE0474"/>
    <w:rsid w:val="00EE3EDB"/>
    <w:rsid w:val="00EF235C"/>
    <w:rsid w:val="00EF2D2E"/>
    <w:rsid w:val="00EF386D"/>
    <w:rsid w:val="00EF625A"/>
    <w:rsid w:val="00EF6470"/>
    <w:rsid w:val="00EF6D0A"/>
    <w:rsid w:val="00EF6F0E"/>
    <w:rsid w:val="00F04D7C"/>
    <w:rsid w:val="00F07054"/>
    <w:rsid w:val="00F07A42"/>
    <w:rsid w:val="00F07C53"/>
    <w:rsid w:val="00F10E53"/>
    <w:rsid w:val="00F11549"/>
    <w:rsid w:val="00F12081"/>
    <w:rsid w:val="00F1448E"/>
    <w:rsid w:val="00F145A6"/>
    <w:rsid w:val="00F15258"/>
    <w:rsid w:val="00F15848"/>
    <w:rsid w:val="00F15AE7"/>
    <w:rsid w:val="00F162A0"/>
    <w:rsid w:val="00F16A6E"/>
    <w:rsid w:val="00F20541"/>
    <w:rsid w:val="00F21D9C"/>
    <w:rsid w:val="00F21DD2"/>
    <w:rsid w:val="00F220D0"/>
    <w:rsid w:val="00F23421"/>
    <w:rsid w:val="00F23838"/>
    <w:rsid w:val="00F24D50"/>
    <w:rsid w:val="00F2597B"/>
    <w:rsid w:val="00F27B76"/>
    <w:rsid w:val="00F27D32"/>
    <w:rsid w:val="00F30649"/>
    <w:rsid w:val="00F3175C"/>
    <w:rsid w:val="00F33C0E"/>
    <w:rsid w:val="00F343C7"/>
    <w:rsid w:val="00F35FF1"/>
    <w:rsid w:val="00F360EF"/>
    <w:rsid w:val="00F41BC7"/>
    <w:rsid w:val="00F4422B"/>
    <w:rsid w:val="00F46628"/>
    <w:rsid w:val="00F4694E"/>
    <w:rsid w:val="00F502FC"/>
    <w:rsid w:val="00F5076B"/>
    <w:rsid w:val="00F5298F"/>
    <w:rsid w:val="00F53273"/>
    <w:rsid w:val="00F564B2"/>
    <w:rsid w:val="00F57666"/>
    <w:rsid w:val="00F57F14"/>
    <w:rsid w:val="00F61D88"/>
    <w:rsid w:val="00F62921"/>
    <w:rsid w:val="00F641A4"/>
    <w:rsid w:val="00F64DC7"/>
    <w:rsid w:val="00F6521A"/>
    <w:rsid w:val="00F65492"/>
    <w:rsid w:val="00F66646"/>
    <w:rsid w:val="00F67275"/>
    <w:rsid w:val="00F674D3"/>
    <w:rsid w:val="00F7379F"/>
    <w:rsid w:val="00F7419D"/>
    <w:rsid w:val="00F8107F"/>
    <w:rsid w:val="00F81FB8"/>
    <w:rsid w:val="00F83870"/>
    <w:rsid w:val="00F83E1A"/>
    <w:rsid w:val="00F84692"/>
    <w:rsid w:val="00F84965"/>
    <w:rsid w:val="00F8586C"/>
    <w:rsid w:val="00F85A7E"/>
    <w:rsid w:val="00F86DF6"/>
    <w:rsid w:val="00F87CD6"/>
    <w:rsid w:val="00F90098"/>
    <w:rsid w:val="00F90323"/>
    <w:rsid w:val="00F903A2"/>
    <w:rsid w:val="00F92523"/>
    <w:rsid w:val="00F93068"/>
    <w:rsid w:val="00F9408F"/>
    <w:rsid w:val="00F95883"/>
    <w:rsid w:val="00F96597"/>
    <w:rsid w:val="00FA18C1"/>
    <w:rsid w:val="00FA1FBE"/>
    <w:rsid w:val="00FA411A"/>
    <w:rsid w:val="00FA43B8"/>
    <w:rsid w:val="00FA48A7"/>
    <w:rsid w:val="00FA65E0"/>
    <w:rsid w:val="00FA6A9C"/>
    <w:rsid w:val="00FB0D5C"/>
    <w:rsid w:val="00FB346F"/>
    <w:rsid w:val="00FB453C"/>
    <w:rsid w:val="00FB493B"/>
    <w:rsid w:val="00FB4A56"/>
    <w:rsid w:val="00FC02D2"/>
    <w:rsid w:val="00FC040E"/>
    <w:rsid w:val="00FC1900"/>
    <w:rsid w:val="00FC7E90"/>
    <w:rsid w:val="00FD084A"/>
    <w:rsid w:val="00FD09CF"/>
    <w:rsid w:val="00FD1DB4"/>
    <w:rsid w:val="00FD23F1"/>
    <w:rsid w:val="00FD334A"/>
    <w:rsid w:val="00FD50AB"/>
    <w:rsid w:val="00FE0759"/>
    <w:rsid w:val="00FE1413"/>
    <w:rsid w:val="00FE2FB8"/>
    <w:rsid w:val="00FE3B6D"/>
    <w:rsid w:val="00FE57F7"/>
    <w:rsid w:val="00FE5D52"/>
    <w:rsid w:val="00FE6E37"/>
    <w:rsid w:val="00FE71AF"/>
    <w:rsid w:val="00FE7DF3"/>
    <w:rsid w:val="00FF2C19"/>
    <w:rsid w:val="00FF2F94"/>
    <w:rsid w:val="00FF5D79"/>
    <w:rsid w:val="00FF66AD"/>
    <w:rsid w:val="00FF6739"/>
    <w:rsid w:val="00FF78B3"/>
    <w:rsid w:val="00FF7FFE"/>
    <w:rsid w:val="0180A065"/>
    <w:rsid w:val="0391B4E7"/>
    <w:rsid w:val="03C52174"/>
    <w:rsid w:val="0523B2FA"/>
    <w:rsid w:val="05737856"/>
    <w:rsid w:val="06BB8BD5"/>
    <w:rsid w:val="06FCC236"/>
    <w:rsid w:val="0A00F1DE"/>
    <w:rsid w:val="0A3E41C7"/>
    <w:rsid w:val="0B53C2BB"/>
    <w:rsid w:val="0C339963"/>
    <w:rsid w:val="0CCC123E"/>
    <w:rsid w:val="0FD1E2E0"/>
    <w:rsid w:val="1213F5D6"/>
    <w:rsid w:val="1260A96F"/>
    <w:rsid w:val="131EBA9C"/>
    <w:rsid w:val="13485827"/>
    <w:rsid w:val="13B1F013"/>
    <w:rsid w:val="14BA8AFD"/>
    <w:rsid w:val="151F366A"/>
    <w:rsid w:val="15E2B0A7"/>
    <w:rsid w:val="1658A9AF"/>
    <w:rsid w:val="17256C81"/>
    <w:rsid w:val="18086B6D"/>
    <w:rsid w:val="19431EA8"/>
    <w:rsid w:val="197154E9"/>
    <w:rsid w:val="1AC4F474"/>
    <w:rsid w:val="1CBF4013"/>
    <w:rsid w:val="1D38AC59"/>
    <w:rsid w:val="1DAAE5ED"/>
    <w:rsid w:val="1ED95081"/>
    <w:rsid w:val="1F7575B0"/>
    <w:rsid w:val="207520E2"/>
    <w:rsid w:val="20B0F6CE"/>
    <w:rsid w:val="21804042"/>
    <w:rsid w:val="2256E451"/>
    <w:rsid w:val="22700CAE"/>
    <w:rsid w:val="2407E813"/>
    <w:rsid w:val="240BDD0F"/>
    <w:rsid w:val="24305C6A"/>
    <w:rsid w:val="25489205"/>
    <w:rsid w:val="25A7AD70"/>
    <w:rsid w:val="28DF4E32"/>
    <w:rsid w:val="2A4869A4"/>
    <w:rsid w:val="2ABA3D8D"/>
    <w:rsid w:val="2ADF72A3"/>
    <w:rsid w:val="2DB2BF55"/>
    <w:rsid w:val="2DB6B5DC"/>
    <w:rsid w:val="2E3F3BAB"/>
    <w:rsid w:val="2E61759B"/>
    <w:rsid w:val="2F7E2DED"/>
    <w:rsid w:val="2FD3CF17"/>
    <w:rsid w:val="3008CBA9"/>
    <w:rsid w:val="30933232"/>
    <w:rsid w:val="3285213C"/>
    <w:rsid w:val="337D2615"/>
    <w:rsid w:val="33A2B302"/>
    <w:rsid w:val="33B93E21"/>
    <w:rsid w:val="34029F5A"/>
    <w:rsid w:val="34EDA85B"/>
    <w:rsid w:val="34F1368D"/>
    <w:rsid w:val="3661EFB3"/>
    <w:rsid w:val="36903E0E"/>
    <w:rsid w:val="37446FC5"/>
    <w:rsid w:val="3933BD02"/>
    <w:rsid w:val="3B0A3652"/>
    <w:rsid w:val="3CBA283C"/>
    <w:rsid w:val="3CEE84F7"/>
    <w:rsid w:val="3FE032AB"/>
    <w:rsid w:val="402625B9"/>
    <w:rsid w:val="41B5781F"/>
    <w:rsid w:val="41D2C4D5"/>
    <w:rsid w:val="42AC36EE"/>
    <w:rsid w:val="4317D36D"/>
    <w:rsid w:val="43EECC7D"/>
    <w:rsid w:val="443F02ED"/>
    <w:rsid w:val="448E3A6B"/>
    <w:rsid w:val="44BC93FA"/>
    <w:rsid w:val="45771349"/>
    <w:rsid w:val="46056759"/>
    <w:rsid w:val="464F742F"/>
    <w:rsid w:val="468F796B"/>
    <w:rsid w:val="47375DC6"/>
    <w:rsid w:val="479F1C08"/>
    <w:rsid w:val="47D8D446"/>
    <w:rsid w:val="48B4943A"/>
    <w:rsid w:val="4B66A8C4"/>
    <w:rsid w:val="4B6AC9D7"/>
    <w:rsid w:val="4D113106"/>
    <w:rsid w:val="4D79CBA1"/>
    <w:rsid w:val="4E2F388E"/>
    <w:rsid w:val="4EA866A8"/>
    <w:rsid w:val="4F943C15"/>
    <w:rsid w:val="4F963B4A"/>
    <w:rsid w:val="4FC3A77B"/>
    <w:rsid w:val="506089A2"/>
    <w:rsid w:val="50D777FF"/>
    <w:rsid w:val="51045D98"/>
    <w:rsid w:val="53FE23BD"/>
    <w:rsid w:val="566D857F"/>
    <w:rsid w:val="56F0558C"/>
    <w:rsid w:val="573FC240"/>
    <w:rsid w:val="582C036F"/>
    <w:rsid w:val="59EB194F"/>
    <w:rsid w:val="5A69FA1A"/>
    <w:rsid w:val="5B981279"/>
    <w:rsid w:val="5BAC63F3"/>
    <w:rsid w:val="5C35DB3A"/>
    <w:rsid w:val="5CDCC703"/>
    <w:rsid w:val="5E1A5AE1"/>
    <w:rsid w:val="637CC868"/>
    <w:rsid w:val="64CFD999"/>
    <w:rsid w:val="64D0337A"/>
    <w:rsid w:val="65961350"/>
    <w:rsid w:val="67897F02"/>
    <w:rsid w:val="68FA1440"/>
    <w:rsid w:val="69269075"/>
    <w:rsid w:val="694480B6"/>
    <w:rsid w:val="69D5F569"/>
    <w:rsid w:val="6A5CEB68"/>
    <w:rsid w:val="6B48F99B"/>
    <w:rsid w:val="6B9D1E3D"/>
    <w:rsid w:val="6BC1BF4A"/>
    <w:rsid w:val="6BD04DDF"/>
    <w:rsid w:val="6D37CE9F"/>
    <w:rsid w:val="6DA725CE"/>
    <w:rsid w:val="6DF06663"/>
    <w:rsid w:val="700DB0D6"/>
    <w:rsid w:val="706F6F61"/>
    <w:rsid w:val="714B1933"/>
    <w:rsid w:val="71644190"/>
    <w:rsid w:val="723CCF5C"/>
    <w:rsid w:val="72A0F686"/>
    <w:rsid w:val="73139848"/>
    <w:rsid w:val="74A4A868"/>
    <w:rsid w:val="7609F989"/>
    <w:rsid w:val="76E5A767"/>
    <w:rsid w:val="77F19514"/>
    <w:rsid w:val="785B4DF0"/>
    <w:rsid w:val="79562B18"/>
    <w:rsid w:val="799B1A9A"/>
    <w:rsid w:val="7BA085E3"/>
    <w:rsid w:val="7F86C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38EDDF"/>
  <w15:chartTrackingRefBased/>
  <w15:docId w15:val="{3AB07F66-720C-491B-880F-B9517A90B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5762"/>
    <w:pPr>
      <w:spacing w:after="120"/>
      <w:jc w:val="both"/>
    </w:pPr>
    <w:rPr>
      <w:rFonts w:ascii="Arial" w:hAnsi="Arial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56A49"/>
    <w:pPr>
      <w:keepNext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/>
      <w:outlineLvl w:val="0"/>
    </w:pPr>
    <w:rPr>
      <w:b/>
      <w:bCs/>
      <w:caps/>
      <w:kern w:val="32"/>
      <w:szCs w:val="32"/>
    </w:rPr>
  </w:style>
  <w:style w:type="paragraph" w:styleId="Titre2">
    <w:name w:val="heading 2"/>
    <w:basedOn w:val="Normal"/>
    <w:next w:val="Normal"/>
    <w:qFormat/>
    <w:rsid w:val="00897B94"/>
    <w:pPr>
      <w:numPr>
        <w:ilvl w:val="1"/>
        <w:numId w:val="4"/>
      </w:numPr>
      <w:pBdr>
        <w:bottom w:val="single" w:sz="4" w:space="1" w:color="auto"/>
      </w:pBdr>
      <w:spacing w:before="240"/>
      <w:outlineLvl w:val="1"/>
    </w:pPr>
    <w:rPr>
      <w:rFonts w:cs="Arial"/>
      <w:b/>
      <w:bCs/>
      <w:iCs/>
      <w:smallCaps/>
      <w:szCs w:val="28"/>
    </w:rPr>
  </w:style>
  <w:style w:type="paragraph" w:styleId="Titre3">
    <w:name w:val="heading 3"/>
    <w:basedOn w:val="Normal"/>
    <w:next w:val="Normal"/>
    <w:link w:val="Titre3Car"/>
    <w:qFormat/>
    <w:rsid w:val="001C6B37"/>
    <w:pPr>
      <w:keepNext/>
      <w:spacing w:before="60" w:after="60"/>
      <w:outlineLvl w:val="2"/>
    </w:pPr>
    <w:rPr>
      <w:b/>
      <w:bCs/>
      <w:szCs w:val="26"/>
    </w:rPr>
  </w:style>
  <w:style w:type="paragraph" w:styleId="Titre4">
    <w:name w:val="heading 4"/>
    <w:basedOn w:val="Normal"/>
    <w:next w:val="Normal"/>
    <w:link w:val="Titre4Car"/>
    <w:qFormat/>
    <w:rsid w:val="00D23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FC7E90"/>
    <w:pPr>
      <w:keepNext/>
      <w:pBdr>
        <w:bottom w:val="single" w:sz="4" w:space="1" w:color="auto"/>
      </w:pBdr>
      <w:tabs>
        <w:tab w:val="num" w:pos="1292"/>
      </w:tabs>
      <w:spacing w:after="0"/>
      <w:ind w:left="1292" w:hanging="1008"/>
      <w:jc w:val="left"/>
      <w:outlineLvl w:val="4"/>
    </w:pPr>
    <w:rPr>
      <w:rFonts w:ascii="Optima" w:hAnsi="Optima"/>
      <w:b/>
      <w:bCs/>
      <w:color w:val="0000FF"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FC7E90"/>
    <w:pPr>
      <w:keepNext/>
      <w:tabs>
        <w:tab w:val="num" w:pos="1436"/>
      </w:tabs>
      <w:spacing w:after="0"/>
      <w:ind w:left="1436" w:hanging="1152"/>
      <w:jc w:val="left"/>
      <w:outlineLvl w:val="5"/>
    </w:pPr>
    <w:rPr>
      <w:rFonts w:ascii="Optima" w:hAnsi="Optima"/>
      <w:i/>
      <w:iCs/>
      <w:color w:val="0000FF"/>
      <w:sz w:val="32"/>
      <w:szCs w:val="32"/>
    </w:rPr>
  </w:style>
  <w:style w:type="paragraph" w:styleId="Titre7">
    <w:name w:val="heading 7"/>
    <w:basedOn w:val="Normal"/>
    <w:next w:val="Normal"/>
    <w:qFormat/>
    <w:rsid w:val="005A34F8"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A34F8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0A3C05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256A49"/>
    <w:rPr>
      <w:rFonts w:ascii="Arial" w:hAnsi="Arial"/>
      <w:b/>
      <w:bCs/>
      <w:caps/>
      <w:kern w:val="32"/>
      <w:szCs w:val="32"/>
      <w:lang w:eastAsia="fr-FR"/>
    </w:rPr>
  </w:style>
  <w:style w:type="character" w:customStyle="1" w:styleId="Titre3Car">
    <w:name w:val="Titre 3 Car"/>
    <w:link w:val="Titre3"/>
    <w:rsid w:val="005D2318"/>
    <w:rPr>
      <w:rFonts w:ascii="Arial" w:hAnsi="Arial"/>
      <w:b/>
      <w:bCs/>
      <w:szCs w:val="26"/>
    </w:rPr>
  </w:style>
  <w:style w:type="character" w:customStyle="1" w:styleId="Titre4Car">
    <w:name w:val="Titre 4 Car"/>
    <w:link w:val="Titre4"/>
    <w:semiHidden/>
    <w:rsid w:val="00D23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rsid w:val="00FC7E90"/>
    <w:rPr>
      <w:rFonts w:ascii="Optima" w:hAnsi="Optima"/>
      <w:b/>
      <w:bCs/>
      <w:color w:val="0000FF"/>
      <w:sz w:val="36"/>
      <w:szCs w:val="36"/>
    </w:rPr>
  </w:style>
  <w:style w:type="character" w:customStyle="1" w:styleId="Titre6Car">
    <w:name w:val="Titre 6 Car"/>
    <w:link w:val="Titre6"/>
    <w:rsid w:val="00FC7E90"/>
    <w:rPr>
      <w:rFonts w:ascii="Optima" w:hAnsi="Optima"/>
      <w:i/>
      <w:iCs/>
      <w:color w:val="0000FF"/>
      <w:sz w:val="32"/>
      <w:szCs w:val="32"/>
    </w:rPr>
  </w:style>
  <w:style w:type="table" w:styleId="Grilledutableau">
    <w:name w:val="Table Grid"/>
    <w:basedOn w:val="TableauNormal"/>
    <w:rsid w:val="00253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25379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A93B4C"/>
    <w:rPr>
      <w:sz w:val="24"/>
      <w:szCs w:val="24"/>
      <w:lang w:val="fr-FR" w:eastAsia="fr-FR" w:bidi="ar-SA"/>
    </w:rPr>
  </w:style>
  <w:style w:type="paragraph" w:styleId="Pieddepage">
    <w:name w:val="footer"/>
    <w:basedOn w:val="Normal"/>
    <w:rsid w:val="0025379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5379F"/>
  </w:style>
  <w:style w:type="paragraph" w:styleId="Corpsdetexte">
    <w:name w:val="Body Text"/>
    <w:basedOn w:val="Normal"/>
    <w:link w:val="CorpsdetexteCar"/>
    <w:rsid w:val="00B8211B"/>
  </w:style>
  <w:style w:type="character" w:customStyle="1" w:styleId="CorpsdetexteCar">
    <w:name w:val="Corps de texte Car"/>
    <w:link w:val="Corpsdetexte"/>
    <w:rsid w:val="00B77711"/>
    <w:rPr>
      <w:rFonts w:ascii="Arial" w:hAnsi="Arial"/>
      <w:szCs w:val="24"/>
    </w:rPr>
  </w:style>
  <w:style w:type="paragraph" w:styleId="Retraitcorpsdetexte2">
    <w:name w:val="Body Text Indent 2"/>
    <w:basedOn w:val="Normal"/>
    <w:rsid w:val="00B8211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 w:val="22"/>
      <w:szCs w:val="22"/>
    </w:rPr>
  </w:style>
  <w:style w:type="paragraph" w:styleId="Liste3">
    <w:name w:val="List 3"/>
    <w:basedOn w:val="Normal"/>
    <w:rsid w:val="00B8211B"/>
    <w:pPr>
      <w:tabs>
        <w:tab w:val="num" w:pos="360"/>
      </w:tabs>
      <w:spacing w:before="60" w:after="60"/>
      <w:ind w:left="360" w:hanging="360"/>
    </w:pPr>
    <w:rPr>
      <w:rFonts w:cs="Arial"/>
    </w:rPr>
  </w:style>
  <w:style w:type="paragraph" w:styleId="NormalWeb">
    <w:name w:val="Normal (Web)"/>
    <w:basedOn w:val="Normal"/>
    <w:rsid w:val="0003495D"/>
    <w:pPr>
      <w:spacing w:after="15" w:line="288" w:lineRule="auto"/>
    </w:pPr>
    <w:rPr>
      <w:rFonts w:ascii="Verdana" w:hAnsi="Verdana" w:cs="Arial"/>
      <w:color w:val="000000"/>
      <w:szCs w:val="20"/>
    </w:rPr>
  </w:style>
  <w:style w:type="character" w:styleId="Marquedecommentaire">
    <w:name w:val="annotation reference"/>
    <w:semiHidden/>
    <w:rsid w:val="00FE0759"/>
    <w:rPr>
      <w:sz w:val="16"/>
      <w:szCs w:val="16"/>
    </w:rPr>
  </w:style>
  <w:style w:type="paragraph" w:styleId="Commentaire">
    <w:name w:val="annotation text"/>
    <w:basedOn w:val="Normal"/>
    <w:semiHidden/>
    <w:rsid w:val="00FE0759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FE0759"/>
    <w:rPr>
      <w:b/>
      <w:bCs/>
    </w:rPr>
  </w:style>
  <w:style w:type="paragraph" w:styleId="Textedebulles">
    <w:name w:val="Balloon Text"/>
    <w:basedOn w:val="Normal"/>
    <w:semiHidden/>
    <w:rsid w:val="00FE0759"/>
    <w:rPr>
      <w:rFonts w:ascii="Tahoma" w:hAnsi="Tahoma" w:cs="Tahoma"/>
      <w:sz w:val="16"/>
      <w:szCs w:val="16"/>
    </w:rPr>
  </w:style>
  <w:style w:type="paragraph" w:customStyle="1" w:styleId="Bullet1">
    <w:name w:val="Bullet1"/>
    <w:basedOn w:val="Normal"/>
    <w:rsid w:val="00736C8A"/>
    <w:pPr>
      <w:tabs>
        <w:tab w:val="num" w:pos="1077"/>
      </w:tabs>
      <w:ind w:left="1077" w:hanging="340"/>
    </w:pPr>
    <w:rPr>
      <w:rFonts w:eastAsia="SimSun"/>
      <w:lang w:eastAsia="zh-CN"/>
    </w:rPr>
  </w:style>
  <w:style w:type="paragraph" w:customStyle="1" w:styleId="CarCarCar">
    <w:name w:val="Car Car Car"/>
    <w:basedOn w:val="Normal"/>
    <w:rsid w:val="0015794E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styleId="Notedebasdepage">
    <w:name w:val="footnote text"/>
    <w:basedOn w:val="Normal"/>
    <w:semiHidden/>
    <w:rsid w:val="00E6404F"/>
    <w:rPr>
      <w:szCs w:val="20"/>
    </w:rPr>
  </w:style>
  <w:style w:type="character" w:styleId="Appelnotedebasdep">
    <w:name w:val="footnote reference"/>
    <w:semiHidden/>
    <w:rsid w:val="00E6404F"/>
    <w:rPr>
      <w:vertAlign w:val="superscript"/>
    </w:rPr>
  </w:style>
  <w:style w:type="paragraph" w:customStyle="1" w:styleId="Titre10">
    <w:name w:val="Titre1"/>
    <w:basedOn w:val="Normal"/>
    <w:rsid w:val="006E0E74"/>
    <w:pPr>
      <w:shd w:val="clear" w:color="auto" w:fill="E6E6E6"/>
      <w:spacing w:before="120"/>
      <w:jc w:val="center"/>
    </w:pPr>
    <w:rPr>
      <w:rFonts w:eastAsia="SimSun"/>
      <w:b/>
      <w:caps/>
      <w:lang w:eastAsia="zh-CN"/>
    </w:rPr>
  </w:style>
  <w:style w:type="paragraph" w:styleId="Retraitcorpsdetexte">
    <w:name w:val="Body Text Indent"/>
    <w:basedOn w:val="Normal"/>
    <w:rsid w:val="00C24B64"/>
    <w:pPr>
      <w:ind w:left="283"/>
    </w:pPr>
  </w:style>
  <w:style w:type="paragraph" w:customStyle="1" w:styleId="texte">
    <w:name w:val="texte"/>
    <w:basedOn w:val="Normal"/>
    <w:rsid w:val="00850FEF"/>
    <w:pPr>
      <w:ind w:left="360"/>
    </w:pPr>
  </w:style>
  <w:style w:type="paragraph" w:customStyle="1" w:styleId="carr">
    <w:name w:val="carré"/>
    <w:basedOn w:val="Normal"/>
    <w:rsid w:val="00850FEF"/>
    <w:pPr>
      <w:tabs>
        <w:tab w:val="num" w:pos="1260"/>
      </w:tabs>
      <w:ind w:left="1259" w:hanging="357"/>
    </w:pPr>
  </w:style>
  <w:style w:type="paragraph" w:customStyle="1" w:styleId="Car">
    <w:name w:val="Car"/>
    <w:basedOn w:val="Normal"/>
    <w:rsid w:val="00850FE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Corpsdetexte2">
    <w:name w:val="Body Text 2"/>
    <w:basedOn w:val="Normal"/>
    <w:rsid w:val="000A3C05"/>
    <w:pPr>
      <w:spacing w:line="480" w:lineRule="auto"/>
    </w:pPr>
  </w:style>
  <w:style w:type="paragraph" w:customStyle="1" w:styleId="BodyText20">
    <w:name w:val="Body Text 20"/>
    <w:basedOn w:val="Normal"/>
    <w:rsid w:val="00C97334"/>
    <w:pPr>
      <w:overflowPunct w:val="0"/>
      <w:autoSpaceDE w:val="0"/>
      <w:autoSpaceDN w:val="0"/>
      <w:adjustRightInd w:val="0"/>
      <w:ind w:left="-1134"/>
      <w:textAlignment w:val="baseline"/>
    </w:pPr>
  </w:style>
  <w:style w:type="paragraph" w:customStyle="1" w:styleId="Corpsdetexte31">
    <w:name w:val="Corps de texte 31"/>
    <w:basedOn w:val="Normal"/>
    <w:rsid w:val="00D25779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BodyTextIndent20">
    <w:name w:val="Body Text Indent 20"/>
    <w:basedOn w:val="Normal"/>
    <w:rsid w:val="00ED337C"/>
    <w:pPr>
      <w:tabs>
        <w:tab w:val="left" w:pos="567"/>
        <w:tab w:val="left" w:pos="1418"/>
      </w:tabs>
      <w:overflowPunct w:val="0"/>
      <w:autoSpaceDE w:val="0"/>
      <w:autoSpaceDN w:val="0"/>
      <w:adjustRightInd w:val="0"/>
      <w:ind w:firstLine="709"/>
      <w:textAlignment w:val="baseline"/>
    </w:pPr>
    <w:rPr>
      <w:sz w:val="22"/>
      <w:szCs w:val="22"/>
    </w:rPr>
  </w:style>
  <w:style w:type="paragraph" w:customStyle="1" w:styleId="CharChar">
    <w:name w:val="Char Char"/>
    <w:basedOn w:val="Normal"/>
    <w:rsid w:val="00D95AFD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customStyle="1" w:styleId="BlockText1">
    <w:name w:val="Block Text1"/>
    <w:basedOn w:val="Normal"/>
    <w:rsid w:val="00A93B4C"/>
    <w:pPr>
      <w:tabs>
        <w:tab w:val="left" w:pos="567"/>
      </w:tabs>
      <w:ind w:left="567" w:right="565" w:firstLine="567"/>
    </w:pPr>
    <w:rPr>
      <w:sz w:val="22"/>
      <w:szCs w:val="20"/>
    </w:rPr>
  </w:style>
  <w:style w:type="paragraph" w:customStyle="1" w:styleId="RedTxt">
    <w:name w:val="RedTxt"/>
    <w:basedOn w:val="Normal"/>
    <w:rsid w:val="009548C9"/>
    <w:rPr>
      <w:sz w:val="18"/>
      <w:szCs w:val="20"/>
    </w:rPr>
  </w:style>
  <w:style w:type="paragraph" w:customStyle="1" w:styleId="Logo">
    <w:name w:val="Logo"/>
    <w:basedOn w:val="Normal"/>
    <w:rsid w:val="00CC10CE"/>
    <w:rPr>
      <w:sz w:val="22"/>
      <w:szCs w:val="20"/>
    </w:rPr>
  </w:style>
  <w:style w:type="paragraph" w:styleId="En-ttedetabledesmatires">
    <w:name w:val="TOC Heading"/>
    <w:basedOn w:val="Titre1"/>
    <w:next w:val="Normal"/>
    <w:uiPriority w:val="39"/>
    <w:qFormat/>
    <w:rsid w:val="008E675F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TM1">
    <w:name w:val="toc 1"/>
    <w:basedOn w:val="Normal"/>
    <w:next w:val="Normal"/>
    <w:autoRedefine/>
    <w:uiPriority w:val="39"/>
    <w:rsid w:val="008E675F"/>
    <w:rPr>
      <w:b/>
    </w:rPr>
  </w:style>
  <w:style w:type="character" w:styleId="Lienhypertexte">
    <w:name w:val="Hyperlink"/>
    <w:uiPriority w:val="99"/>
    <w:unhideWhenUsed/>
    <w:rsid w:val="008E675F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E675F"/>
    <w:pPr>
      <w:ind w:left="240"/>
    </w:pPr>
    <w:rPr>
      <w:sz w:val="18"/>
    </w:rPr>
  </w:style>
  <w:style w:type="paragraph" w:styleId="TM3">
    <w:name w:val="toc 3"/>
    <w:basedOn w:val="Normal"/>
    <w:next w:val="Normal"/>
    <w:autoRedefine/>
    <w:uiPriority w:val="39"/>
    <w:rsid w:val="008E675F"/>
    <w:pPr>
      <w:ind w:left="480"/>
    </w:pPr>
    <w:rPr>
      <w:sz w:val="16"/>
    </w:rPr>
  </w:style>
  <w:style w:type="paragraph" w:customStyle="1" w:styleId="liste1">
    <w:name w:val="liste1"/>
    <w:basedOn w:val="Corpsdetexte"/>
    <w:link w:val="liste1Car"/>
    <w:rsid w:val="00D23573"/>
    <w:pPr>
      <w:tabs>
        <w:tab w:val="num" w:pos="360"/>
      </w:tabs>
      <w:spacing w:after="0"/>
      <w:ind w:left="360" w:hanging="360"/>
    </w:pPr>
    <w:rPr>
      <w:rFonts w:ascii="Optima" w:hAnsi="Optima"/>
      <w:color w:val="000000"/>
      <w:sz w:val="22"/>
      <w:szCs w:val="22"/>
    </w:rPr>
  </w:style>
  <w:style w:type="character" w:customStyle="1" w:styleId="liste1Car">
    <w:name w:val="liste1 Car"/>
    <w:link w:val="liste1"/>
    <w:rsid w:val="00D23573"/>
    <w:rPr>
      <w:rFonts w:ascii="Optima" w:hAnsi="Optima"/>
      <w:color w:val="000000"/>
      <w:sz w:val="22"/>
      <w:szCs w:val="22"/>
    </w:rPr>
  </w:style>
  <w:style w:type="paragraph" w:customStyle="1" w:styleId="liste2">
    <w:name w:val="liste2"/>
    <w:basedOn w:val="liste1"/>
    <w:rsid w:val="00D23573"/>
    <w:pPr>
      <w:tabs>
        <w:tab w:val="clear" w:pos="360"/>
        <w:tab w:val="num" w:pos="644"/>
        <w:tab w:val="num" w:pos="1985"/>
      </w:tabs>
      <w:ind w:left="1985" w:hanging="284"/>
    </w:pPr>
  </w:style>
  <w:style w:type="paragraph" w:customStyle="1" w:styleId="Illustration">
    <w:name w:val="Illustration"/>
    <w:basedOn w:val="Normal"/>
    <w:rsid w:val="00244E72"/>
    <w:pPr>
      <w:spacing w:after="0"/>
      <w:jc w:val="center"/>
    </w:pPr>
    <w:rPr>
      <w:rFonts w:ascii="Century Gothic" w:hAnsi="Century Gothic"/>
      <w:sz w:val="22"/>
      <w:szCs w:val="22"/>
    </w:rPr>
  </w:style>
  <w:style w:type="character" w:styleId="lev">
    <w:name w:val="Strong"/>
    <w:uiPriority w:val="22"/>
    <w:qFormat/>
    <w:rsid w:val="00B77711"/>
    <w:rPr>
      <w:b/>
      <w:bCs/>
    </w:rPr>
  </w:style>
  <w:style w:type="paragraph" w:styleId="Paragraphedeliste">
    <w:name w:val="List Paragraph"/>
    <w:basedOn w:val="Normal"/>
    <w:uiPriority w:val="34"/>
    <w:qFormat/>
    <w:rsid w:val="00B9318D"/>
    <w:pPr>
      <w:ind w:left="708"/>
    </w:pPr>
  </w:style>
  <w:style w:type="paragraph" w:styleId="Rvision">
    <w:name w:val="Revision"/>
    <w:hidden/>
    <w:uiPriority w:val="99"/>
    <w:semiHidden/>
    <w:rsid w:val="002432D0"/>
    <w:rPr>
      <w:rFonts w:ascii="Arial" w:hAnsi="Arial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9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02B569D8F164BA1B05530B16567E8" ma:contentTypeVersion="12" ma:contentTypeDescription="Crée un document." ma:contentTypeScope="" ma:versionID="c3ee187f796b52fc1b8c7c5b76e00e1f">
  <xsd:schema xmlns:xsd="http://www.w3.org/2001/XMLSchema" xmlns:xs="http://www.w3.org/2001/XMLSchema" xmlns:p="http://schemas.microsoft.com/office/2006/metadata/properties" xmlns:ns2="3654f7b7-d3ad-4245-b398-b902f58e299d" targetNamespace="http://schemas.microsoft.com/office/2006/metadata/properties" ma:root="true" ma:fieldsID="3d85aa22acb172301c95f3e8b47daeb8" ns2:_="">
    <xsd:import namespace="3654f7b7-d3ad-4245-b398-b902f58e2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4f7b7-d3ad-4245-b398-b902f58e2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4f7b7-d3ad-4245-b398-b902f58e299d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C90E97-78DC-4FAA-A74D-45712CEEF9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126994-A328-4F7F-AA4C-90AF6FEAA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4f7b7-d3ad-4245-b398-b902f58e2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030821-3F34-41FB-A942-FC769E88ACD8}">
  <ds:schemaRefs>
    <ds:schemaRef ds:uri="http://schemas.microsoft.com/office/2006/metadata/properties"/>
    <ds:schemaRef ds:uri="http://schemas.microsoft.com/office/infopath/2007/PartnerControls"/>
    <ds:schemaRef ds:uri="3654f7b7-d3ad-4245-b398-b902f58e299d"/>
  </ds:schemaRefs>
</ds:datastoreItem>
</file>

<file path=customXml/itemProps4.xml><?xml version="1.0" encoding="utf-8"?>
<ds:datastoreItem xmlns:ds="http://schemas.openxmlformats.org/officeDocument/2006/customXml" ds:itemID="{29EDD3EC-0C00-4EF2-BEE6-155742D5241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ED66FCF-F61A-490D-BEE8-42A86378DC2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620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QUADRIM CONSEILS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ANPE</dc:creator>
  <cp:keywords/>
  <cp:lastModifiedBy>CADET Ludivine (DRA REUNION)</cp:lastModifiedBy>
  <cp:revision>22</cp:revision>
  <cp:lastPrinted>2019-07-02T15:54:00Z</cp:lastPrinted>
  <dcterms:created xsi:type="dcterms:W3CDTF">2026-02-19T06:08:00Z</dcterms:created>
  <dcterms:modified xsi:type="dcterms:W3CDTF">2026-03-05T05:36:00Z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14275000.0000000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ContentTypeId">
    <vt:lpwstr>0x010100B2A02B569D8F164BA1B05530B16567E8</vt:lpwstr>
  </property>
  <property fmtid="{D5CDD505-2E9C-101B-9397-08002B2CF9AE}" pid="6" name="MediaServiceImageTags">
    <vt:lpwstr/>
  </property>
</Properties>
</file>